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C" w:rsidRPr="000141A2" w:rsidRDefault="00B163BC" w:rsidP="00B163BC">
      <w:pPr>
        <w:jc w:val="center"/>
        <w:rPr>
          <w:rFonts w:cs="Times New Roman"/>
          <w:b/>
        </w:rPr>
      </w:pPr>
      <w:r w:rsidRPr="000141A2">
        <w:rPr>
          <w:rFonts w:cs="Times New Roman"/>
          <w:b/>
        </w:rPr>
        <w:t>ПРОТОКОЛ</w:t>
      </w:r>
      <w:r w:rsidRPr="000141A2">
        <w:rPr>
          <w:rFonts w:eastAsia="Times New Roman" w:cs="Times New Roman"/>
          <w:b/>
        </w:rPr>
        <w:t xml:space="preserve"> № </w:t>
      </w:r>
      <w:r w:rsidR="002A53EE">
        <w:rPr>
          <w:rFonts w:cs="Times New Roman"/>
          <w:b/>
        </w:rPr>
        <w:t>135</w:t>
      </w:r>
    </w:p>
    <w:p w:rsidR="00B163BC" w:rsidRPr="000141A2" w:rsidRDefault="00B163BC" w:rsidP="00B163BC">
      <w:pPr>
        <w:jc w:val="center"/>
        <w:rPr>
          <w:rFonts w:cs="Times New Roman"/>
          <w:b/>
        </w:rPr>
      </w:pPr>
      <w:r w:rsidRPr="000141A2">
        <w:rPr>
          <w:rFonts w:cs="Times New Roman"/>
          <w:b/>
        </w:rPr>
        <w:t>Заседания</w:t>
      </w:r>
      <w:r w:rsidRPr="000141A2">
        <w:rPr>
          <w:rFonts w:eastAsia="Times New Roman" w:cs="Times New Roman"/>
          <w:b/>
        </w:rPr>
        <w:t xml:space="preserve"> </w:t>
      </w:r>
      <w:r w:rsidRPr="000141A2">
        <w:rPr>
          <w:rFonts w:cs="Times New Roman"/>
          <w:b/>
        </w:rPr>
        <w:t>Управляющего</w:t>
      </w:r>
      <w:r w:rsidRPr="000141A2">
        <w:rPr>
          <w:rFonts w:eastAsia="Times New Roman" w:cs="Times New Roman"/>
          <w:b/>
        </w:rPr>
        <w:t xml:space="preserve"> </w:t>
      </w:r>
      <w:r w:rsidRPr="000141A2">
        <w:rPr>
          <w:rFonts w:cs="Times New Roman"/>
          <w:b/>
        </w:rPr>
        <w:t>Совета</w:t>
      </w:r>
      <w:r w:rsidRPr="000141A2">
        <w:rPr>
          <w:rFonts w:eastAsia="Times New Roman" w:cs="Times New Roman"/>
          <w:b/>
        </w:rPr>
        <w:t xml:space="preserve"> </w:t>
      </w:r>
      <w:r w:rsidRPr="000141A2">
        <w:rPr>
          <w:rFonts w:cs="Times New Roman"/>
          <w:b/>
        </w:rPr>
        <w:t>РОСС</w:t>
      </w:r>
      <w:r w:rsidRPr="000141A2">
        <w:rPr>
          <w:rFonts w:cs="Times New Roman"/>
          <w:b/>
        </w:rPr>
        <w:br/>
        <w:t>(электронное голосование)</w:t>
      </w:r>
    </w:p>
    <w:p w:rsidR="00B163BC" w:rsidRPr="000141A2" w:rsidRDefault="00B163BC" w:rsidP="00B163BC">
      <w:pPr>
        <w:rPr>
          <w:rFonts w:cs="Times New Roman"/>
          <w:b/>
        </w:rPr>
      </w:pPr>
    </w:p>
    <w:p w:rsidR="001504AC" w:rsidRPr="000141A2" w:rsidRDefault="00B163BC" w:rsidP="001504AC">
      <w:pPr>
        <w:ind w:right="30"/>
        <w:jc w:val="both"/>
        <w:rPr>
          <w:rFonts w:eastAsia="Times New Roman" w:cs="Times New Roman"/>
        </w:rPr>
      </w:pPr>
      <w:proofErr w:type="gramStart"/>
      <w:r w:rsidRPr="000141A2">
        <w:rPr>
          <w:rFonts w:cs="Times New Roman"/>
          <w:b/>
        </w:rPr>
        <w:t>Прислали бюллетени</w:t>
      </w:r>
      <w:r w:rsidR="003E0A0A" w:rsidRPr="000141A2">
        <w:rPr>
          <w:rFonts w:cs="Times New Roman"/>
          <w:b/>
        </w:rPr>
        <w:t>/голосовали</w:t>
      </w:r>
      <w:proofErr w:type="gramEnd"/>
      <w:r w:rsidRPr="000141A2">
        <w:rPr>
          <w:rFonts w:cs="Times New Roman"/>
          <w:b/>
        </w:rPr>
        <w:t>:</w:t>
      </w:r>
      <w:r w:rsidRPr="000141A2">
        <w:rPr>
          <w:rFonts w:eastAsia="Verdana" w:cs="Times New Roman"/>
        </w:rPr>
        <w:t xml:space="preserve"> </w:t>
      </w:r>
      <w:proofErr w:type="spellStart"/>
      <w:r w:rsidR="002A53EE" w:rsidRPr="002A53EE">
        <w:t>Апресов</w:t>
      </w:r>
      <w:proofErr w:type="spellEnd"/>
      <w:r w:rsidR="002A53EE" w:rsidRPr="002A53EE">
        <w:t xml:space="preserve"> Г.Г., Боку Е., Зырянова И.Л., Карасенко В.Г., Каштанов А.Н., </w:t>
      </w:r>
      <w:proofErr w:type="spellStart"/>
      <w:r w:rsidR="002A53EE" w:rsidRPr="002A53EE">
        <w:t>Костюничев</w:t>
      </w:r>
      <w:proofErr w:type="spellEnd"/>
      <w:r w:rsidR="002A53EE" w:rsidRPr="002A53EE">
        <w:t xml:space="preserve"> Д.В., </w:t>
      </w:r>
      <w:proofErr w:type="spellStart"/>
      <w:r w:rsidR="002A53EE" w:rsidRPr="002A53EE">
        <w:t>Лейфер</w:t>
      </w:r>
      <w:proofErr w:type="spellEnd"/>
      <w:r w:rsidR="002A53EE" w:rsidRPr="002A53EE">
        <w:t xml:space="preserve"> И.Л., Мон</w:t>
      </w:r>
      <w:r w:rsidR="002A53EE">
        <w:t>астырская И.В., Проскурин Е.А.</w:t>
      </w:r>
      <w:r w:rsidR="002A53EE" w:rsidRPr="002A53EE">
        <w:t xml:space="preserve">, </w:t>
      </w:r>
      <w:proofErr w:type="spellStart"/>
      <w:r w:rsidR="002A53EE" w:rsidRPr="002A53EE">
        <w:t>Симко</w:t>
      </w:r>
      <w:proofErr w:type="spellEnd"/>
      <w:r w:rsidR="002A53EE" w:rsidRPr="002A53EE">
        <w:t xml:space="preserve"> Е.</w:t>
      </w:r>
      <w:r w:rsidR="002A53EE">
        <w:t>Б., Хромов А.А</w:t>
      </w:r>
      <w:r w:rsidR="008A5511" w:rsidRPr="000141A2">
        <w:t>.</w:t>
      </w:r>
    </w:p>
    <w:p w:rsidR="00B163BC" w:rsidRPr="000141A2" w:rsidRDefault="00B163BC" w:rsidP="00B163BC">
      <w:pPr>
        <w:spacing w:after="240"/>
        <w:ind w:right="30"/>
        <w:jc w:val="both"/>
        <w:rPr>
          <w:rFonts w:cs="Times New Roman"/>
        </w:rPr>
      </w:pPr>
    </w:p>
    <w:p w:rsidR="00B163BC" w:rsidRPr="000141A2" w:rsidRDefault="00735BF9" w:rsidP="00B163BC">
      <w:pPr>
        <w:jc w:val="both"/>
        <w:rPr>
          <w:rFonts w:cs="Times New Roman"/>
        </w:rPr>
      </w:pPr>
      <w:r w:rsidRPr="000141A2">
        <w:rPr>
          <w:rFonts w:cs="Times New Roman"/>
        </w:rPr>
        <w:t>Кворум имеется  -</w:t>
      </w:r>
      <w:r w:rsidR="002A53EE">
        <w:rPr>
          <w:rFonts w:cs="Times New Roman"/>
        </w:rPr>
        <w:t xml:space="preserve"> 11</w:t>
      </w:r>
      <w:r w:rsidR="00B163BC" w:rsidRPr="000141A2">
        <w:rPr>
          <w:rFonts w:cs="Times New Roman"/>
        </w:rPr>
        <w:t xml:space="preserve"> голосов.</w:t>
      </w:r>
    </w:p>
    <w:p w:rsidR="00B163BC" w:rsidRPr="000141A2" w:rsidRDefault="00B163BC" w:rsidP="00B163BC">
      <w:pPr>
        <w:pStyle w:val="a6"/>
        <w:spacing w:before="240" w:line="360" w:lineRule="auto"/>
        <w:ind w:left="0"/>
        <w:rPr>
          <w:rFonts w:cs="Times New Roman"/>
        </w:rPr>
      </w:pPr>
      <w:r w:rsidRPr="000141A2">
        <w:rPr>
          <w:rFonts w:cs="Times New Roman"/>
          <w:b/>
        </w:rPr>
        <w:t>Секретарь:</w:t>
      </w:r>
      <w:r w:rsidRPr="000141A2">
        <w:rPr>
          <w:rFonts w:eastAsia="Times New Roman" w:cs="Times New Roman"/>
        </w:rPr>
        <w:t xml:space="preserve"> </w:t>
      </w:r>
      <w:proofErr w:type="spellStart"/>
      <w:r w:rsidRPr="000141A2">
        <w:rPr>
          <w:rFonts w:eastAsia="Times New Roman" w:cs="Times New Roman"/>
        </w:rPr>
        <w:t>Костяева</w:t>
      </w:r>
      <w:proofErr w:type="spellEnd"/>
      <w:r w:rsidRPr="000141A2">
        <w:rPr>
          <w:rFonts w:eastAsia="Times New Roman" w:cs="Times New Roman"/>
        </w:rPr>
        <w:t xml:space="preserve"> Ю.С.</w:t>
      </w:r>
      <w:bookmarkStart w:id="0" w:name="_GoBack"/>
      <w:bookmarkEnd w:id="0"/>
    </w:p>
    <w:p w:rsidR="00B163BC" w:rsidRPr="000141A2" w:rsidRDefault="00B163BC" w:rsidP="00B163BC">
      <w:pPr>
        <w:ind w:right="30"/>
        <w:rPr>
          <w:rFonts w:cs="Times New Roman"/>
        </w:rPr>
      </w:pPr>
    </w:p>
    <w:p w:rsidR="00B163BC" w:rsidRPr="000141A2" w:rsidRDefault="00B163BC" w:rsidP="00B163BC">
      <w:pPr>
        <w:pStyle w:val="a4"/>
        <w:rPr>
          <w:rFonts w:eastAsia="Times New Roman" w:cs="Times New Roman"/>
          <w:lang w:val="ru-RU"/>
        </w:rPr>
      </w:pPr>
      <w:r w:rsidRPr="000141A2">
        <w:rPr>
          <w:rStyle w:val="a3"/>
          <w:rFonts w:cs="Times New Roman"/>
        </w:rPr>
        <w:t>Предложенная повестка</w:t>
      </w:r>
      <w:r w:rsidRPr="000141A2">
        <w:rPr>
          <w:rStyle w:val="a3"/>
          <w:rFonts w:eastAsia="Times New Roman" w:cs="Times New Roman"/>
        </w:rPr>
        <w:t xml:space="preserve"> </w:t>
      </w:r>
      <w:r w:rsidRPr="000141A2">
        <w:rPr>
          <w:rStyle w:val="a3"/>
          <w:rFonts w:cs="Times New Roman"/>
        </w:rPr>
        <w:t>дня:</w:t>
      </w:r>
      <w:r w:rsidRPr="000141A2">
        <w:rPr>
          <w:rFonts w:eastAsia="Times New Roman" w:cs="Times New Roman"/>
        </w:rPr>
        <w:t xml:space="preserve"> </w:t>
      </w:r>
    </w:p>
    <w:p w:rsidR="00B163BC" w:rsidRPr="000141A2" w:rsidRDefault="00B163BC" w:rsidP="00B163BC">
      <w:pPr>
        <w:jc w:val="right"/>
        <w:rPr>
          <w:rFonts w:cs="Times New Roman"/>
          <w:b/>
        </w:rPr>
      </w:pPr>
      <w:r w:rsidRPr="000141A2">
        <w:rPr>
          <w:rFonts w:cs="Times New Roman"/>
          <w:b/>
          <w:sz w:val="28"/>
          <w:szCs w:val="28"/>
        </w:rPr>
        <w:t xml:space="preserve">     </w:t>
      </w:r>
      <w:r w:rsidRPr="000141A2">
        <w:rPr>
          <w:rFonts w:cs="Times New Roman"/>
          <w:sz w:val="28"/>
          <w:szCs w:val="28"/>
        </w:rPr>
        <w:t xml:space="preserve"> </w:t>
      </w:r>
      <w:r w:rsidRPr="000141A2">
        <w:rPr>
          <w:rFonts w:cs="Times New Roman"/>
          <w:b/>
          <w:sz w:val="28"/>
          <w:szCs w:val="28"/>
        </w:rPr>
        <w:t xml:space="preserve">    </w:t>
      </w:r>
      <w:r w:rsidRPr="000141A2">
        <w:rPr>
          <w:rFonts w:cs="Times New Roman"/>
          <w:b/>
        </w:rPr>
        <w:t xml:space="preserve">   </w:t>
      </w:r>
    </w:p>
    <w:p w:rsidR="00D352E5" w:rsidRPr="000141A2" w:rsidRDefault="00D352E5" w:rsidP="00D352E5">
      <w:pPr>
        <w:jc w:val="right"/>
        <w:rPr>
          <w:b/>
        </w:rPr>
      </w:pPr>
      <w:r w:rsidRPr="000141A2">
        <w:rPr>
          <w:b/>
          <w:sz w:val="28"/>
          <w:szCs w:val="28"/>
        </w:rPr>
        <w:t xml:space="preserve">     </w:t>
      </w:r>
      <w:r w:rsidRPr="000141A2">
        <w:rPr>
          <w:sz w:val="28"/>
          <w:szCs w:val="28"/>
        </w:rPr>
        <w:t xml:space="preserve"> </w:t>
      </w:r>
    </w:p>
    <w:p w:rsidR="00D352E5" w:rsidRPr="000141A2" w:rsidRDefault="00D352E5" w:rsidP="00D352E5">
      <w:pPr>
        <w:jc w:val="center"/>
      </w:pPr>
    </w:p>
    <w:p w:rsidR="002A53EE" w:rsidRPr="00AF62F7" w:rsidRDefault="002A53EE" w:rsidP="002A53EE">
      <w:pPr>
        <w:jc w:val="center"/>
        <w:rPr>
          <w:b/>
        </w:rPr>
      </w:pPr>
      <w:r w:rsidRPr="00AF62F7">
        <w:rPr>
          <w:b/>
        </w:rPr>
        <w:t>ПОВЕСТКА ДНЯ ЗАСЕДАНИЯ</w:t>
      </w:r>
    </w:p>
    <w:p w:rsidR="002A53EE" w:rsidRPr="00AF62F7" w:rsidRDefault="002A53EE" w:rsidP="002A53EE">
      <w:pPr>
        <w:jc w:val="center"/>
        <w:rPr>
          <w:b/>
        </w:rPr>
      </w:pPr>
      <w:r w:rsidRPr="00AF62F7">
        <w:rPr>
          <w:b/>
        </w:rPr>
        <w:t>Управляющего Совета Руководящего Органа Системы Сертификации</w:t>
      </w:r>
    </w:p>
    <w:p w:rsidR="002A53EE" w:rsidRPr="00AF62F7" w:rsidRDefault="002A53EE" w:rsidP="002A53EE">
      <w:pPr>
        <w:jc w:val="center"/>
        <w:rPr>
          <w:b/>
        </w:rPr>
      </w:pPr>
      <w:r w:rsidRPr="00AF62F7">
        <w:rPr>
          <w:b/>
        </w:rPr>
        <w:t>(</w:t>
      </w:r>
      <w:proofErr w:type="spellStart"/>
      <w:r w:rsidRPr="00AF62F7">
        <w:rPr>
          <w:b/>
        </w:rPr>
        <w:t>skype</w:t>
      </w:r>
      <w:proofErr w:type="spellEnd"/>
      <w:r w:rsidRPr="00AF62F7">
        <w:rPr>
          <w:b/>
        </w:rPr>
        <w:t xml:space="preserve"> конференция)</w:t>
      </w:r>
    </w:p>
    <w:p w:rsidR="002A53EE" w:rsidRPr="009E4E30" w:rsidRDefault="002A53EE" w:rsidP="002A53EE">
      <w:pPr>
        <w:rPr>
          <w:b/>
        </w:rPr>
      </w:pPr>
    </w:p>
    <w:p w:rsidR="002A53EE" w:rsidRPr="009E4E30" w:rsidRDefault="002A53EE" w:rsidP="002A53EE">
      <w:pPr>
        <w:rPr>
          <w:b/>
        </w:rPr>
      </w:pPr>
      <w:r w:rsidRPr="009E4E30">
        <w:rPr>
          <w:b/>
        </w:rPr>
        <w:t xml:space="preserve">25 декабря 2018 года. 10.00 по </w:t>
      </w:r>
      <w:proofErr w:type="gramStart"/>
      <w:r w:rsidRPr="009E4E30">
        <w:rPr>
          <w:b/>
        </w:rPr>
        <w:t>МСК</w:t>
      </w:r>
      <w:proofErr w:type="gramEnd"/>
    </w:p>
    <w:p w:rsidR="002A53EE" w:rsidRPr="00AF62F7" w:rsidRDefault="002A53EE" w:rsidP="002A53EE">
      <w:pPr>
        <w:rPr>
          <w:b/>
        </w:rPr>
      </w:pPr>
      <w:r w:rsidRPr="00AF62F7">
        <w:rPr>
          <w:b/>
        </w:rPr>
        <w:t>Формат: он-</w:t>
      </w:r>
      <w:proofErr w:type="spellStart"/>
      <w:r w:rsidRPr="00AF62F7">
        <w:rPr>
          <w:b/>
        </w:rPr>
        <w:t>лайн</w:t>
      </w:r>
      <w:proofErr w:type="spellEnd"/>
      <w:r w:rsidRPr="00AF62F7">
        <w:rPr>
          <w:b/>
        </w:rPr>
        <w:t xml:space="preserve"> заседание с последующим электронным голосованием</w:t>
      </w:r>
    </w:p>
    <w:p w:rsidR="002A53EE" w:rsidRPr="00AF62F7" w:rsidRDefault="002A53EE" w:rsidP="002A53EE">
      <w:pPr>
        <w:rPr>
          <w:b/>
        </w:rPr>
      </w:pPr>
    </w:p>
    <w:p w:rsidR="002A53EE" w:rsidRPr="00AF62F7" w:rsidRDefault="002A53EE" w:rsidP="002A53EE">
      <w:r w:rsidRPr="00AF62F7">
        <w:rPr>
          <w:b/>
        </w:rPr>
        <w:t>Члены Управляющего Совета:</w:t>
      </w:r>
      <w:r w:rsidRPr="00AF62F7">
        <w:t xml:space="preserve"> </w:t>
      </w:r>
    </w:p>
    <w:p w:rsidR="002A53EE" w:rsidRDefault="002A53EE" w:rsidP="002A53EE">
      <w:pPr>
        <w:jc w:val="both"/>
      </w:pPr>
      <w:proofErr w:type="spellStart"/>
      <w:r>
        <w:t>Апресов</w:t>
      </w:r>
      <w:proofErr w:type="spellEnd"/>
      <w:r>
        <w:t xml:space="preserve"> Г.Г.</w:t>
      </w:r>
      <w:r w:rsidRPr="00AF62F7">
        <w:t xml:space="preserve">, </w:t>
      </w:r>
      <w:r>
        <w:t xml:space="preserve">Боку Е., Зырянова И.Л., Карасенко В.Г., Каштанов А.Н., </w:t>
      </w:r>
      <w:proofErr w:type="spellStart"/>
      <w:r w:rsidRPr="00AF62F7">
        <w:t>Костюничев</w:t>
      </w:r>
      <w:proofErr w:type="spellEnd"/>
      <w:r w:rsidRPr="00AF62F7">
        <w:t xml:space="preserve"> Д.В., </w:t>
      </w:r>
      <w:proofErr w:type="spellStart"/>
      <w:r w:rsidRPr="00AF62F7">
        <w:t>Лейфер</w:t>
      </w:r>
      <w:proofErr w:type="spellEnd"/>
      <w:r w:rsidRPr="00AF62F7">
        <w:t xml:space="preserve"> И.Л., Монастырская И.В., Проскурин Е.А., Самойлов О.П., </w:t>
      </w:r>
      <w:proofErr w:type="spellStart"/>
      <w:r>
        <w:t>Симко</w:t>
      </w:r>
      <w:proofErr w:type="spellEnd"/>
      <w:r>
        <w:t xml:space="preserve"> Е.Б., </w:t>
      </w:r>
      <w:r w:rsidRPr="00AF62F7">
        <w:t>Тельманова Е.В., Хромов А.А.</w:t>
      </w:r>
    </w:p>
    <w:p w:rsidR="002A53EE" w:rsidRPr="00AF62F7" w:rsidRDefault="002A53EE" w:rsidP="002A53EE">
      <w:r w:rsidRPr="00AF62F7">
        <w:rPr>
          <w:b/>
        </w:rPr>
        <w:t>Секретарь Заседания:</w:t>
      </w:r>
      <w:r w:rsidRPr="00AF62F7">
        <w:t xml:space="preserve"> </w:t>
      </w:r>
    </w:p>
    <w:p w:rsidR="002A53EE" w:rsidRPr="00AF62F7" w:rsidRDefault="002A53EE" w:rsidP="002A53EE">
      <w:proofErr w:type="spellStart"/>
      <w:r w:rsidRPr="00AF62F7">
        <w:t>Костяева</w:t>
      </w:r>
      <w:proofErr w:type="spellEnd"/>
      <w:r w:rsidRPr="00AF62F7">
        <w:t xml:space="preserve"> Ю.С.</w:t>
      </w:r>
    </w:p>
    <w:p w:rsidR="002A53EE" w:rsidRPr="00AF62F7" w:rsidRDefault="002A53EE" w:rsidP="002A53EE"/>
    <w:p w:rsidR="002A53EE" w:rsidRPr="00AF62F7" w:rsidRDefault="002A53EE" w:rsidP="002A53EE">
      <w:pPr>
        <w:pStyle w:val="a4"/>
        <w:spacing w:after="0"/>
      </w:pPr>
      <w:r w:rsidRPr="00AF62F7">
        <w:rPr>
          <w:rStyle w:val="a3"/>
        </w:rPr>
        <w:t>Вопросы для рассмотрения:</w:t>
      </w:r>
    </w:p>
    <w:p w:rsidR="002A53EE" w:rsidRPr="00AF62F7" w:rsidRDefault="002A53EE" w:rsidP="002A53EE">
      <w:pPr>
        <w:pStyle w:val="a4"/>
        <w:spacing w:after="0"/>
      </w:pPr>
    </w:p>
    <w:p w:rsidR="002A53EE" w:rsidRPr="00AF62F7" w:rsidRDefault="002A53EE" w:rsidP="002A53EE">
      <w:pPr>
        <w:pStyle w:val="a4"/>
        <w:spacing w:after="0"/>
      </w:pPr>
      <w:r w:rsidRPr="00AF62F7">
        <w:t>1.Утверждение повестки дня и регламента заседания УС РОСС.</w:t>
      </w:r>
    </w:p>
    <w:p w:rsidR="002A53EE" w:rsidRPr="00AF62F7" w:rsidRDefault="002A53EE" w:rsidP="002A53EE">
      <w:pPr>
        <w:pStyle w:val="a4"/>
        <w:rPr>
          <w:bCs/>
        </w:rPr>
      </w:pPr>
      <w:r w:rsidRPr="00AF62F7">
        <w:rPr>
          <w:b/>
          <w:bCs/>
        </w:rPr>
        <w:t xml:space="preserve">Докладывает: </w:t>
      </w:r>
      <w:r w:rsidRPr="00AF62F7">
        <w:rPr>
          <w:bCs/>
        </w:rPr>
        <w:t>Хромов А.А.</w:t>
      </w:r>
    </w:p>
    <w:p w:rsidR="002A53EE" w:rsidRPr="001F2A19" w:rsidRDefault="002A53EE" w:rsidP="002A53EE">
      <w:pPr>
        <w:pStyle w:val="a4"/>
        <w:spacing w:after="0"/>
        <w:jc w:val="both"/>
        <w:rPr>
          <w:bCs/>
        </w:rPr>
      </w:pPr>
      <w:r w:rsidRPr="001F2A19">
        <w:rPr>
          <w:bCs/>
        </w:rPr>
        <w:t>2. Пролонгация срока действия Свидетельства об аккредитации</w:t>
      </w:r>
      <w:r>
        <w:rPr>
          <w:bCs/>
        </w:rPr>
        <w:t xml:space="preserve"> </w:t>
      </w:r>
      <w:r w:rsidRPr="00B41F13">
        <w:rPr>
          <w:bCs/>
        </w:rPr>
        <w:t>Территориального органа по сертификации</w:t>
      </w:r>
      <w:r w:rsidRPr="003B02C5">
        <w:rPr>
          <w:bCs/>
        </w:rPr>
        <w:t xml:space="preserve"> </w:t>
      </w:r>
      <w:r>
        <w:rPr>
          <w:bCs/>
        </w:rPr>
        <w:t>НП «Гильдия риэлторов Приамурья»</w:t>
      </w:r>
      <w:r w:rsidRPr="001F2A19">
        <w:rPr>
          <w:bCs/>
        </w:rPr>
        <w:t xml:space="preserve">, г. </w:t>
      </w:r>
      <w:r>
        <w:rPr>
          <w:bCs/>
        </w:rPr>
        <w:t>Благовещенск</w:t>
      </w:r>
      <w:r w:rsidRPr="001F2A19">
        <w:rPr>
          <w:bCs/>
        </w:rPr>
        <w:t>.</w:t>
      </w:r>
    </w:p>
    <w:p w:rsidR="002A53EE" w:rsidRDefault="002A53EE" w:rsidP="002A53EE">
      <w:pPr>
        <w:pStyle w:val="a4"/>
        <w:rPr>
          <w:bCs/>
        </w:rPr>
      </w:pPr>
      <w:r w:rsidRPr="001F2A19">
        <w:rPr>
          <w:b/>
          <w:bCs/>
        </w:rPr>
        <w:t xml:space="preserve">Докладывает: </w:t>
      </w:r>
      <w:proofErr w:type="spellStart"/>
      <w:r w:rsidRPr="001F2A19">
        <w:rPr>
          <w:bCs/>
        </w:rPr>
        <w:t>Костяева</w:t>
      </w:r>
      <w:proofErr w:type="spellEnd"/>
      <w:r w:rsidRPr="001F2A19">
        <w:rPr>
          <w:bCs/>
        </w:rPr>
        <w:t xml:space="preserve"> Ю.С.</w:t>
      </w:r>
    </w:p>
    <w:p w:rsidR="002A53EE" w:rsidRPr="001F2A19" w:rsidRDefault="002A53EE" w:rsidP="002A53EE">
      <w:pPr>
        <w:pStyle w:val="a4"/>
        <w:spacing w:after="0"/>
        <w:jc w:val="both"/>
        <w:rPr>
          <w:bCs/>
        </w:rPr>
      </w:pPr>
      <w:r>
        <w:rPr>
          <w:bCs/>
        </w:rPr>
        <w:t>3</w:t>
      </w:r>
      <w:r w:rsidRPr="001F2A19">
        <w:rPr>
          <w:bCs/>
        </w:rPr>
        <w:t xml:space="preserve">. Пролонгация срока действия Свидетельства об аккредитации </w:t>
      </w:r>
      <w:r w:rsidRPr="00B41F13">
        <w:rPr>
          <w:bCs/>
        </w:rPr>
        <w:t>Территориального органа по сертификации</w:t>
      </w:r>
      <w:r w:rsidRPr="007135B1">
        <w:rPr>
          <w:bCs/>
        </w:rPr>
        <w:t xml:space="preserve"> </w:t>
      </w:r>
      <w:r w:rsidRPr="00450CBB">
        <w:rPr>
          <w:bCs/>
        </w:rPr>
        <w:t xml:space="preserve">Новосибирская Ассоциация </w:t>
      </w:r>
      <w:proofErr w:type="spellStart"/>
      <w:r w:rsidRPr="00450CBB">
        <w:rPr>
          <w:bCs/>
        </w:rPr>
        <w:t>Риэлтеров</w:t>
      </w:r>
      <w:proofErr w:type="spellEnd"/>
      <w:r w:rsidRPr="001F2A19">
        <w:rPr>
          <w:bCs/>
        </w:rPr>
        <w:t xml:space="preserve">, г. </w:t>
      </w:r>
      <w:r>
        <w:rPr>
          <w:bCs/>
        </w:rPr>
        <w:t>Новосибирск</w:t>
      </w:r>
      <w:r w:rsidRPr="001F2A19">
        <w:rPr>
          <w:bCs/>
        </w:rPr>
        <w:t>.</w:t>
      </w:r>
    </w:p>
    <w:p w:rsidR="002A53EE" w:rsidRDefault="002A53EE" w:rsidP="002A53EE">
      <w:pPr>
        <w:pStyle w:val="a4"/>
        <w:jc w:val="both"/>
        <w:rPr>
          <w:bCs/>
        </w:rPr>
      </w:pPr>
      <w:r w:rsidRPr="001F2A19">
        <w:rPr>
          <w:b/>
          <w:bCs/>
        </w:rPr>
        <w:t xml:space="preserve">Докладывает: </w:t>
      </w:r>
      <w:proofErr w:type="spellStart"/>
      <w:r>
        <w:rPr>
          <w:bCs/>
        </w:rPr>
        <w:t>Костяева</w:t>
      </w:r>
      <w:proofErr w:type="spellEnd"/>
      <w:r>
        <w:rPr>
          <w:bCs/>
        </w:rPr>
        <w:t xml:space="preserve"> Ю.С.</w:t>
      </w:r>
    </w:p>
    <w:p w:rsidR="002A53EE" w:rsidRPr="001F2A19" w:rsidRDefault="002A53EE" w:rsidP="002A53EE">
      <w:pPr>
        <w:pStyle w:val="a4"/>
        <w:spacing w:after="0"/>
        <w:jc w:val="both"/>
        <w:rPr>
          <w:bCs/>
        </w:rPr>
      </w:pPr>
      <w:r>
        <w:rPr>
          <w:bCs/>
        </w:rPr>
        <w:t>4</w:t>
      </w:r>
      <w:r w:rsidRPr="001F2A19">
        <w:rPr>
          <w:bCs/>
        </w:rPr>
        <w:t xml:space="preserve">. Пролонгация срока действия Свидетельства об аккредитации </w:t>
      </w:r>
      <w:r w:rsidRPr="00B41F13">
        <w:rPr>
          <w:bCs/>
        </w:rPr>
        <w:t>Территориального органа по сертификации</w:t>
      </w:r>
      <w:r>
        <w:rPr>
          <w:bCs/>
        </w:rPr>
        <w:t xml:space="preserve"> СРО </w:t>
      </w:r>
      <w:r w:rsidRPr="00450CBB">
        <w:rPr>
          <w:bCs/>
        </w:rPr>
        <w:t>НП «Профессионалы недвижимости Поволжья»</w:t>
      </w:r>
      <w:r>
        <w:rPr>
          <w:bCs/>
        </w:rPr>
        <w:t>, г. Саратов</w:t>
      </w:r>
      <w:r w:rsidRPr="001F2A19">
        <w:rPr>
          <w:bCs/>
        </w:rPr>
        <w:t>.</w:t>
      </w:r>
    </w:p>
    <w:p w:rsidR="002A53EE" w:rsidRDefault="002A53EE" w:rsidP="002A53EE">
      <w:pPr>
        <w:pStyle w:val="a4"/>
        <w:rPr>
          <w:bCs/>
        </w:rPr>
      </w:pPr>
      <w:r w:rsidRPr="001F2A19">
        <w:rPr>
          <w:b/>
          <w:bCs/>
        </w:rPr>
        <w:t xml:space="preserve">Докладывает: </w:t>
      </w:r>
      <w:proofErr w:type="spellStart"/>
      <w:r>
        <w:rPr>
          <w:bCs/>
        </w:rPr>
        <w:t>Костяева</w:t>
      </w:r>
      <w:proofErr w:type="spellEnd"/>
      <w:r>
        <w:rPr>
          <w:bCs/>
        </w:rPr>
        <w:t xml:space="preserve"> Ю.С.</w:t>
      </w:r>
    </w:p>
    <w:p w:rsidR="002A53EE" w:rsidRPr="001F2A19" w:rsidRDefault="002A53EE" w:rsidP="002A53EE">
      <w:pPr>
        <w:pStyle w:val="a4"/>
        <w:spacing w:after="0"/>
        <w:jc w:val="both"/>
        <w:rPr>
          <w:bCs/>
        </w:rPr>
      </w:pPr>
      <w:r>
        <w:rPr>
          <w:bCs/>
        </w:rPr>
        <w:t>5</w:t>
      </w:r>
      <w:r w:rsidRPr="001F2A19">
        <w:rPr>
          <w:bCs/>
        </w:rPr>
        <w:t xml:space="preserve">. Пролонгация срока действия Свидетельства об аккредитации </w:t>
      </w:r>
      <w:r w:rsidRPr="0010072E">
        <w:rPr>
          <w:bCs/>
        </w:rPr>
        <w:t>Учебного заведения</w:t>
      </w:r>
      <w:r>
        <w:rPr>
          <w:bCs/>
        </w:rPr>
        <w:t xml:space="preserve"> ЧПОУ </w:t>
      </w:r>
      <w:r w:rsidRPr="00450CBB">
        <w:rPr>
          <w:bCs/>
        </w:rPr>
        <w:t>«Городской учебный центр»</w:t>
      </w:r>
      <w:r>
        <w:rPr>
          <w:bCs/>
        </w:rPr>
        <w:t>, г. Киров</w:t>
      </w:r>
      <w:r w:rsidRPr="001F2A19">
        <w:rPr>
          <w:bCs/>
        </w:rPr>
        <w:t>.</w:t>
      </w:r>
    </w:p>
    <w:p w:rsidR="002A53EE" w:rsidRDefault="002A53EE" w:rsidP="002A53EE">
      <w:pPr>
        <w:pStyle w:val="a4"/>
      </w:pPr>
      <w:r w:rsidRPr="001F2A19">
        <w:rPr>
          <w:b/>
          <w:bCs/>
        </w:rPr>
        <w:t xml:space="preserve">Докладывает: </w:t>
      </w:r>
      <w:proofErr w:type="spellStart"/>
      <w:r>
        <w:rPr>
          <w:bCs/>
        </w:rPr>
        <w:t>Костяева</w:t>
      </w:r>
      <w:proofErr w:type="spellEnd"/>
      <w:r>
        <w:rPr>
          <w:bCs/>
        </w:rPr>
        <w:t xml:space="preserve"> Ю.С. </w:t>
      </w:r>
    </w:p>
    <w:p w:rsidR="002A53EE" w:rsidRPr="001F2A19" w:rsidRDefault="002A53EE" w:rsidP="002A53EE">
      <w:pPr>
        <w:pStyle w:val="a4"/>
        <w:spacing w:after="0"/>
        <w:jc w:val="both"/>
        <w:rPr>
          <w:bCs/>
        </w:rPr>
      </w:pPr>
      <w:r>
        <w:rPr>
          <w:bCs/>
        </w:rPr>
        <w:t>6</w:t>
      </w:r>
      <w:r w:rsidRPr="001F2A19">
        <w:rPr>
          <w:bCs/>
        </w:rPr>
        <w:t xml:space="preserve">. </w:t>
      </w:r>
      <w:r>
        <w:rPr>
          <w:bCs/>
        </w:rPr>
        <w:t xml:space="preserve">Исключение из реестра Системы добровольной сертификации Учебного заведения </w:t>
      </w:r>
      <w:r>
        <w:t xml:space="preserve"> </w:t>
      </w:r>
      <w:r w:rsidRPr="00450CBB">
        <w:t>ООО «Учебно-консультационный центр бизнес-образования и технологий»</w:t>
      </w:r>
      <w:r>
        <w:rPr>
          <w:bCs/>
        </w:rPr>
        <w:t>, г. Астрахань</w:t>
      </w:r>
      <w:r w:rsidRPr="001F2A19">
        <w:rPr>
          <w:bCs/>
        </w:rPr>
        <w:t>.</w:t>
      </w:r>
      <w:r>
        <w:rPr>
          <w:bCs/>
        </w:rPr>
        <w:t xml:space="preserve"> </w:t>
      </w:r>
    </w:p>
    <w:p w:rsidR="002A53EE" w:rsidRDefault="002A53EE" w:rsidP="002A53EE">
      <w:pPr>
        <w:pStyle w:val="a4"/>
        <w:rPr>
          <w:bCs/>
        </w:rPr>
      </w:pPr>
      <w:r w:rsidRPr="001F2A19">
        <w:rPr>
          <w:b/>
          <w:bCs/>
        </w:rPr>
        <w:t xml:space="preserve">Докладывает: </w:t>
      </w:r>
      <w:proofErr w:type="spellStart"/>
      <w:r>
        <w:rPr>
          <w:bCs/>
        </w:rPr>
        <w:t>Костяева</w:t>
      </w:r>
      <w:proofErr w:type="spellEnd"/>
      <w:r>
        <w:rPr>
          <w:bCs/>
        </w:rPr>
        <w:t xml:space="preserve"> Ю.С. </w:t>
      </w:r>
    </w:p>
    <w:p w:rsidR="002A53EE" w:rsidRPr="001F2A19" w:rsidRDefault="002A53EE" w:rsidP="002A53EE">
      <w:pPr>
        <w:pStyle w:val="a4"/>
        <w:spacing w:after="0"/>
        <w:jc w:val="both"/>
        <w:rPr>
          <w:bCs/>
        </w:rPr>
      </w:pPr>
      <w:r>
        <w:rPr>
          <w:bCs/>
        </w:rPr>
        <w:t>7</w:t>
      </w:r>
      <w:r w:rsidRPr="001F2A19">
        <w:rPr>
          <w:bCs/>
        </w:rPr>
        <w:t xml:space="preserve">. </w:t>
      </w:r>
      <w:r>
        <w:rPr>
          <w:bCs/>
        </w:rPr>
        <w:t xml:space="preserve">Исключение из реестра Системы добровольной сертификации Учебного заведения </w:t>
      </w:r>
      <w:r>
        <w:t xml:space="preserve"> </w:t>
      </w:r>
      <w:r w:rsidRPr="00450CBB">
        <w:t>ГОО ДПО «Институт повышения квалификации — РМЦПК»</w:t>
      </w:r>
      <w:r>
        <w:rPr>
          <w:bCs/>
        </w:rPr>
        <w:t>, г. Пермь</w:t>
      </w:r>
      <w:r w:rsidRPr="001F2A19">
        <w:rPr>
          <w:bCs/>
        </w:rPr>
        <w:t>.</w:t>
      </w:r>
      <w:r>
        <w:rPr>
          <w:bCs/>
        </w:rPr>
        <w:t xml:space="preserve"> </w:t>
      </w:r>
    </w:p>
    <w:p w:rsidR="002A53EE" w:rsidRDefault="002A53EE" w:rsidP="002A53EE">
      <w:pPr>
        <w:pStyle w:val="a4"/>
        <w:rPr>
          <w:bCs/>
        </w:rPr>
      </w:pPr>
      <w:r w:rsidRPr="001F2A19">
        <w:rPr>
          <w:b/>
          <w:bCs/>
        </w:rPr>
        <w:t xml:space="preserve">Докладывает: </w:t>
      </w:r>
      <w:proofErr w:type="spellStart"/>
      <w:r>
        <w:rPr>
          <w:bCs/>
        </w:rPr>
        <w:t>Костяева</w:t>
      </w:r>
      <w:proofErr w:type="spellEnd"/>
      <w:r>
        <w:rPr>
          <w:bCs/>
        </w:rPr>
        <w:t xml:space="preserve"> Ю.С. </w:t>
      </w:r>
    </w:p>
    <w:p w:rsidR="002A53EE" w:rsidRDefault="002A53EE" w:rsidP="002A53EE">
      <w:pPr>
        <w:pStyle w:val="a4"/>
        <w:spacing w:after="0"/>
        <w:rPr>
          <w:bCs/>
        </w:rPr>
      </w:pPr>
      <w:r>
        <w:rPr>
          <w:bCs/>
        </w:rPr>
        <w:lastRenderedPageBreak/>
        <w:t>8. Об основных направления работы УС РОСС в 2019 году.</w:t>
      </w:r>
    </w:p>
    <w:p w:rsidR="002A53EE" w:rsidRDefault="002A53EE" w:rsidP="002A53EE">
      <w:pPr>
        <w:pStyle w:val="a4"/>
        <w:rPr>
          <w:bCs/>
        </w:rPr>
      </w:pPr>
      <w:r w:rsidRPr="007015AE">
        <w:rPr>
          <w:b/>
          <w:bCs/>
        </w:rPr>
        <w:t>Докладывает</w:t>
      </w:r>
      <w:r>
        <w:rPr>
          <w:bCs/>
        </w:rPr>
        <w:t>: Хромов А.А.</w:t>
      </w:r>
    </w:p>
    <w:p w:rsidR="002A53EE" w:rsidRPr="00E23DE4" w:rsidRDefault="002A53EE" w:rsidP="002A53EE">
      <w:pPr>
        <w:pStyle w:val="a4"/>
        <w:spacing w:after="0"/>
        <w:jc w:val="both"/>
        <w:rPr>
          <w:bCs/>
        </w:rPr>
      </w:pPr>
      <w:r>
        <w:rPr>
          <w:bCs/>
        </w:rPr>
        <w:t>9</w:t>
      </w:r>
      <w:r w:rsidRPr="00E23DE4">
        <w:rPr>
          <w:bCs/>
        </w:rPr>
        <w:t xml:space="preserve">. </w:t>
      </w:r>
      <w:r w:rsidRPr="005F4131">
        <w:rPr>
          <w:bCs/>
        </w:rPr>
        <w:t>О выполнении</w:t>
      </w:r>
      <w:r>
        <w:rPr>
          <w:bCs/>
        </w:rPr>
        <w:t xml:space="preserve"> рекомендаций/поручений УС РОСС</w:t>
      </w:r>
      <w:r w:rsidRPr="00E23DE4">
        <w:rPr>
          <w:bCs/>
        </w:rPr>
        <w:t xml:space="preserve">. </w:t>
      </w:r>
    </w:p>
    <w:p w:rsidR="002A53EE" w:rsidRDefault="002A53EE" w:rsidP="002A53EE">
      <w:pPr>
        <w:pStyle w:val="a4"/>
        <w:jc w:val="both"/>
        <w:rPr>
          <w:bCs/>
        </w:rPr>
      </w:pPr>
      <w:r w:rsidRPr="001F2A19">
        <w:rPr>
          <w:b/>
          <w:bCs/>
        </w:rPr>
        <w:t>Докладывает:</w:t>
      </w:r>
      <w:r>
        <w:rPr>
          <w:b/>
          <w:bCs/>
        </w:rPr>
        <w:t xml:space="preserve"> </w:t>
      </w:r>
      <w:proofErr w:type="spellStart"/>
      <w:r w:rsidRPr="001F2A19">
        <w:rPr>
          <w:bCs/>
        </w:rPr>
        <w:t>Костяева</w:t>
      </w:r>
      <w:proofErr w:type="spellEnd"/>
      <w:r w:rsidRPr="001F2A19">
        <w:rPr>
          <w:bCs/>
        </w:rPr>
        <w:t xml:space="preserve"> Ю.С.</w:t>
      </w:r>
    </w:p>
    <w:p w:rsidR="002A53EE" w:rsidRPr="00AF62F7" w:rsidRDefault="002A53EE" w:rsidP="002A53EE">
      <w:pPr>
        <w:pStyle w:val="a4"/>
        <w:jc w:val="both"/>
        <w:rPr>
          <w:bCs/>
        </w:rPr>
      </w:pPr>
    </w:p>
    <w:p w:rsidR="0036666C" w:rsidRPr="000141A2" w:rsidRDefault="0036666C" w:rsidP="0036666C">
      <w:pPr>
        <w:pStyle w:val="a4"/>
        <w:jc w:val="both"/>
        <w:rPr>
          <w:b/>
          <w:bCs/>
        </w:rPr>
      </w:pPr>
    </w:p>
    <w:p w:rsidR="007C44F4" w:rsidRPr="000141A2" w:rsidRDefault="007C44F4" w:rsidP="00514A6D">
      <w:pPr>
        <w:pStyle w:val="a4"/>
        <w:jc w:val="both"/>
        <w:rPr>
          <w:b/>
          <w:bCs/>
          <w:lang w:val="ru-RU"/>
        </w:rPr>
      </w:pPr>
    </w:p>
    <w:p w:rsidR="00514A6D" w:rsidRPr="000141A2" w:rsidRDefault="00514A6D" w:rsidP="00514A6D">
      <w:pPr>
        <w:pStyle w:val="a4"/>
        <w:jc w:val="both"/>
        <w:rPr>
          <w:b/>
          <w:bCs/>
          <w:lang w:val="ru-RU"/>
        </w:rPr>
      </w:pPr>
    </w:p>
    <w:p w:rsidR="00514A6D" w:rsidRPr="000141A2" w:rsidRDefault="00514A6D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D352E5" w:rsidRPr="000141A2" w:rsidRDefault="00D352E5" w:rsidP="00514A6D">
      <w:pPr>
        <w:pStyle w:val="a4"/>
        <w:jc w:val="both"/>
        <w:rPr>
          <w:b/>
          <w:bCs/>
          <w:lang w:val="ru-RU"/>
        </w:rPr>
      </w:pPr>
    </w:p>
    <w:p w:rsidR="00551ABF" w:rsidRPr="000141A2" w:rsidRDefault="00551ABF" w:rsidP="00320C05">
      <w:pPr>
        <w:pStyle w:val="a4"/>
        <w:rPr>
          <w:b/>
          <w:bCs/>
          <w:lang w:val="ru-RU"/>
        </w:rPr>
      </w:pPr>
    </w:p>
    <w:p w:rsidR="00551ABF" w:rsidRPr="000141A2" w:rsidRDefault="00551ABF" w:rsidP="00320C05">
      <w:pPr>
        <w:pStyle w:val="a4"/>
        <w:rPr>
          <w:b/>
          <w:bCs/>
          <w:lang w:val="ru-RU"/>
        </w:rPr>
      </w:pPr>
    </w:p>
    <w:p w:rsidR="0036666C" w:rsidRPr="000141A2" w:rsidRDefault="0036666C" w:rsidP="00320C05">
      <w:pPr>
        <w:pStyle w:val="a4"/>
        <w:rPr>
          <w:b/>
          <w:bCs/>
          <w:lang w:val="ru-RU"/>
        </w:rPr>
      </w:pPr>
    </w:p>
    <w:p w:rsidR="0036666C" w:rsidRPr="000141A2" w:rsidRDefault="0036666C" w:rsidP="00320C05">
      <w:pPr>
        <w:pStyle w:val="a4"/>
        <w:rPr>
          <w:b/>
          <w:bCs/>
          <w:lang w:val="ru-RU"/>
        </w:rPr>
      </w:pPr>
    </w:p>
    <w:p w:rsidR="00C17020" w:rsidRPr="000141A2" w:rsidRDefault="00C17020" w:rsidP="00320C05">
      <w:pPr>
        <w:pStyle w:val="a4"/>
        <w:rPr>
          <w:b/>
          <w:bCs/>
          <w:lang w:val="ru-RU"/>
        </w:rPr>
      </w:pPr>
    </w:p>
    <w:p w:rsidR="00C17020" w:rsidRDefault="00C17020" w:rsidP="00320C05">
      <w:pPr>
        <w:pStyle w:val="a4"/>
        <w:rPr>
          <w:b/>
          <w:bCs/>
          <w:lang w:val="ru-RU"/>
        </w:rPr>
      </w:pPr>
    </w:p>
    <w:p w:rsidR="002A53EE" w:rsidRDefault="002A53EE" w:rsidP="00320C05">
      <w:pPr>
        <w:pStyle w:val="a4"/>
        <w:rPr>
          <w:b/>
          <w:bCs/>
          <w:lang w:val="ru-RU"/>
        </w:rPr>
      </w:pPr>
    </w:p>
    <w:p w:rsidR="002A53EE" w:rsidRDefault="002A53EE" w:rsidP="00320C05">
      <w:pPr>
        <w:pStyle w:val="a4"/>
        <w:rPr>
          <w:b/>
          <w:bCs/>
          <w:lang w:val="ru-RU"/>
        </w:rPr>
      </w:pPr>
    </w:p>
    <w:p w:rsidR="002A53EE" w:rsidRDefault="002A53EE" w:rsidP="00320C05">
      <w:pPr>
        <w:pStyle w:val="a4"/>
        <w:rPr>
          <w:b/>
          <w:bCs/>
          <w:lang w:val="ru-RU"/>
        </w:rPr>
      </w:pPr>
    </w:p>
    <w:p w:rsidR="002A53EE" w:rsidRPr="000141A2" w:rsidRDefault="002A53EE" w:rsidP="00320C05">
      <w:pPr>
        <w:pStyle w:val="a4"/>
        <w:rPr>
          <w:b/>
          <w:bCs/>
          <w:lang w:val="ru-RU"/>
        </w:rPr>
      </w:pPr>
    </w:p>
    <w:p w:rsidR="00C17020" w:rsidRPr="000141A2" w:rsidRDefault="00C17020" w:rsidP="00320C05">
      <w:pPr>
        <w:pStyle w:val="a4"/>
        <w:rPr>
          <w:b/>
          <w:bCs/>
          <w:lang w:val="ru-RU"/>
        </w:rPr>
      </w:pPr>
    </w:p>
    <w:p w:rsidR="005F33B6" w:rsidRPr="000141A2" w:rsidRDefault="005F33B6" w:rsidP="005F33B6">
      <w:pPr>
        <w:pStyle w:val="a4"/>
        <w:spacing w:after="120"/>
        <w:jc w:val="both"/>
        <w:rPr>
          <w:rStyle w:val="a3"/>
          <w:rFonts w:eastAsia="Times New Roman" w:cs="Times New Roman"/>
          <w:b w:val="0"/>
          <w:lang w:val="ru-RU"/>
        </w:rPr>
      </w:pPr>
    </w:p>
    <w:p w:rsidR="003E0A0A" w:rsidRPr="000141A2" w:rsidRDefault="003E0A0A" w:rsidP="00B163BC">
      <w:pPr>
        <w:pStyle w:val="a4"/>
        <w:jc w:val="both"/>
        <w:rPr>
          <w:rFonts w:eastAsia="Times New Roman" w:cs="Times New Roman"/>
          <w:bCs/>
          <w:lang w:val="ru-RU"/>
        </w:rPr>
      </w:pPr>
      <w:r w:rsidRPr="000141A2">
        <w:rPr>
          <w:rFonts w:eastAsia="Times New Roman" w:cs="Times New Roman"/>
          <w:bCs/>
        </w:rPr>
        <w:lastRenderedPageBreak/>
        <w:t>1.</w:t>
      </w:r>
      <w:r w:rsidR="002A53EE">
        <w:rPr>
          <w:rFonts w:eastAsia="Times New Roman" w:cs="Times New Roman"/>
          <w:bCs/>
          <w:lang w:val="ru-RU"/>
        </w:rPr>
        <w:t xml:space="preserve"> </w:t>
      </w:r>
      <w:r w:rsidRPr="000141A2">
        <w:rPr>
          <w:rFonts w:eastAsia="Times New Roman" w:cs="Times New Roman"/>
          <w:bCs/>
        </w:rPr>
        <w:t>Утверждение повестки дня и регламента заседания УС РОСС.</w:t>
      </w:r>
    </w:p>
    <w:p w:rsidR="00B163BC" w:rsidRPr="000141A2" w:rsidRDefault="00B163BC" w:rsidP="00B163BC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CA3BDB" w:rsidRPr="002A53EE" w:rsidRDefault="008A5511" w:rsidP="002A53EE">
      <w:pPr>
        <w:pStyle w:val="a4"/>
        <w:ind w:firstLine="708"/>
        <w:jc w:val="both"/>
        <w:rPr>
          <w:rStyle w:val="a3"/>
          <w:b w:val="0"/>
          <w:bCs w:val="0"/>
          <w:lang w:val="ru-RU"/>
        </w:rPr>
      </w:pPr>
      <w:r w:rsidRPr="000141A2">
        <w:rPr>
          <w:lang w:val="ru-RU"/>
        </w:rPr>
        <w:t xml:space="preserve">1. </w:t>
      </w:r>
      <w:r w:rsidR="00D352E5" w:rsidRPr="000141A2">
        <w:rPr>
          <w:lang w:val="ru-RU"/>
        </w:rPr>
        <w:t>Утвердить повестку дня заседания и регламент заседания УС РОСС</w:t>
      </w:r>
      <w:r w:rsidR="000B4855" w:rsidRPr="000141A2">
        <w:rPr>
          <w:rFonts w:eastAsia="Times New Roman" w:cs="Times New Roman"/>
          <w:bCs/>
          <w:lang w:val="ru-RU"/>
        </w:rPr>
        <w:t xml:space="preserve">. </w:t>
      </w:r>
    </w:p>
    <w:p w:rsidR="004B7FA5" w:rsidRPr="000141A2" w:rsidRDefault="004B7FA5" w:rsidP="00CA3BDB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8A5511" w:rsidRPr="000141A2">
        <w:rPr>
          <w:rStyle w:val="a3"/>
          <w:rFonts w:cs="Times New Roman"/>
          <w:b w:val="0"/>
          <w:bCs w:val="0"/>
          <w:lang w:val="ru-RU"/>
        </w:rPr>
        <w:t>8</w:t>
      </w:r>
      <w:r w:rsidR="00FA6890" w:rsidRPr="000141A2">
        <w:rPr>
          <w:rStyle w:val="a3"/>
          <w:rFonts w:cs="Times New Roman"/>
          <w:b w:val="0"/>
          <w:bCs w:val="0"/>
          <w:lang w:val="ru-RU"/>
        </w:rPr>
        <w:t xml:space="preserve"> голосов </w:t>
      </w:r>
      <w:r w:rsidRPr="000141A2">
        <w:rPr>
          <w:rStyle w:val="a3"/>
          <w:rFonts w:cs="Times New Roman"/>
          <w:b w:val="0"/>
          <w:bCs w:val="0"/>
          <w:lang w:val="ru-RU"/>
        </w:rPr>
        <w:t>– «За»</w:t>
      </w:r>
      <w:r w:rsidR="002A53EE">
        <w:rPr>
          <w:rStyle w:val="a3"/>
          <w:rFonts w:cs="Times New Roman"/>
          <w:b w:val="0"/>
          <w:bCs w:val="0"/>
          <w:lang w:val="ru-RU"/>
        </w:rPr>
        <w:t>, 3</w:t>
      </w:r>
      <w:r w:rsidR="008A5511" w:rsidRPr="000141A2">
        <w:rPr>
          <w:rStyle w:val="a3"/>
          <w:rFonts w:cs="Times New Roman"/>
          <w:b w:val="0"/>
          <w:bCs w:val="0"/>
          <w:lang w:val="ru-RU"/>
        </w:rPr>
        <w:t xml:space="preserve"> голос</w:t>
      </w:r>
      <w:r w:rsidR="002A53EE">
        <w:rPr>
          <w:rStyle w:val="a3"/>
          <w:rFonts w:cs="Times New Roman"/>
          <w:b w:val="0"/>
          <w:bCs w:val="0"/>
          <w:lang w:val="ru-RU"/>
        </w:rPr>
        <w:t>а</w:t>
      </w:r>
      <w:r w:rsidR="008A5511" w:rsidRPr="000141A2">
        <w:rPr>
          <w:rStyle w:val="a3"/>
          <w:rFonts w:cs="Times New Roman"/>
          <w:b w:val="0"/>
          <w:bCs w:val="0"/>
          <w:lang w:val="ru-RU"/>
        </w:rPr>
        <w:t xml:space="preserve"> – «Воздержался»</w:t>
      </w:r>
      <w:r w:rsidR="00FB374E"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7E2E5E" w:rsidRPr="00FE0E17" w:rsidRDefault="005A30B7" w:rsidP="005F33B6">
      <w:pPr>
        <w:pStyle w:val="a4"/>
        <w:spacing w:before="240" w:after="120"/>
        <w:jc w:val="both"/>
        <w:rPr>
          <w:bCs/>
        </w:rPr>
      </w:pPr>
      <w:r w:rsidRPr="000141A2">
        <w:rPr>
          <w:rFonts w:eastAsia="Times New Roman" w:cs="Times New Roman"/>
          <w:bCs/>
        </w:rPr>
        <w:t xml:space="preserve">2. </w:t>
      </w:r>
      <w:r w:rsidR="002A53EE" w:rsidRPr="002A53EE">
        <w:rPr>
          <w:bCs/>
        </w:rPr>
        <w:t>Пролонгация срока действия Свидетельства об аккредитации Территориального органа по сертификации НП «Гильдия риэлто</w:t>
      </w:r>
      <w:r w:rsidR="002A53EE">
        <w:rPr>
          <w:bCs/>
        </w:rPr>
        <w:t>ров Приамурья», г. Благовещенск</w:t>
      </w:r>
      <w:r w:rsidR="008A5511" w:rsidRPr="000141A2">
        <w:rPr>
          <w:bCs/>
        </w:rPr>
        <w:t>.</w:t>
      </w:r>
    </w:p>
    <w:p w:rsidR="00FB374E" w:rsidRPr="000141A2" w:rsidRDefault="00FB374E" w:rsidP="00F719A8">
      <w:pPr>
        <w:pStyle w:val="a4"/>
        <w:spacing w:after="120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811807" w:rsidRPr="00811807" w:rsidRDefault="0036666C" w:rsidP="00811807">
      <w:pPr>
        <w:pStyle w:val="a4"/>
        <w:ind w:firstLine="708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 w:val="0"/>
          <w:bCs w:val="0"/>
        </w:rPr>
        <w:t>1.</w:t>
      </w:r>
      <w:r w:rsidR="00811807">
        <w:rPr>
          <w:rStyle w:val="a3"/>
          <w:rFonts w:cs="Times New Roman"/>
          <w:b w:val="0"/>
          <w:bCs w:val="0"/>
          <w:lang w:val="ru-RU"/>
        </w:rPr>
        <w:t xml:space="preserve"> </w:t>
      </w:r>
      <w:r w:rsidR="00811807" w:rsidRPr="00811807">
        <w:rPr>
          <w:rStyle w:val="a3"/>
          <w:rFonts w:cs="Times New Roman"/>
          <w:b w:val="0"/>
          <w:bCs w:val="0"/>
          <w:lang w:val="ru-RU"/>
        </w:rPr>
        <w:t>Пролонгировать сроком на 3 года.</w:t>
      </w:r>
    </w:p>
    <w:p w:rsidR="00811807" w:rsidRDefault="00811807" w:rsidP="00811807">
      <w:pPr>
        <w:pStyle w:val="a4"/>
        <w:jc w:val="both"/>
        <w:rPr>
          <w:rStyle w:val="a3"/>
          <w:rFonts w:cs="Times New Roman"/>
          <w:b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>Голосовали:</w:t>
      </w:r>
      <w:r w:rsidRPr="00811807">
        <w:rPr>
          <w:rStyle w:val="a3"/>
          <w:rFonts w:cs="Times New Roman"/>
          <w:b w:val="0"/>
          <w:bCs w:val="0"/>
          <w:lang w:val="ru-RU"/>
        </w:rPr>
        <w:t xml:space="preserve"> 10 голосов – «За», 1 голос – «Воздержался».</w:t>
      </w:r>
      <w:r w:rsidR="0036666C" w:rsidRPr="000141A2">
        <w:rPr>
          <w:rStyle w:val="a3"/>
          <w:rFonts w:cs="Times New Roman"/>
          <w:b w:val="0"/>
          <w:lang w:val="ru-RU"/>
        </w:rPr>
        <w:t xml:space="preserve"> </w:t>
      </w:r>
    </w:p>
    <w:p w:rsidR="00FE0E17" w:rsidRPr="00FE0E17" w:rsidRDefault="00811807" w:rsidP="00FE0E17">
      <w:pPr>
        <w:pStyle w:val="a4"/>
        <w:ind w:firstLine="708"/>
        <w:jc w:val="both"/>
        <w:rPr>
          <w:rStyle w:val="a3"/>
          <w:rFonts w:cs="Times New Roman"/>
          <w:b w:val="0"/>
          <w:lang w:val="ru-RU"/>
        </w:rPr>
      </w:pPr>
      <w:r>
        <w:rPr>
          <w:rStyle w:val="a3"/>
          <w:rFonts w:cs="Times New Roman"/>
          <w:b w:val="0"/>
          <w:lang w:val="ru-RU"/>
        </w:rPr>
        <w:t xml:space="preserve">2. </w:t>
      </w:r>
      <w:r w:rsidR="00FE0E17" w:rsidRPr="00FE0E17">
        <w:rPr>
          <w:rStyle w:val="a3"/>
          <w:rFonts w:cs="Times New Roman"/>
          <w:b w:val="0"/>
          <w:lang w:val="ru-RU"/>
        </w:rPr>
        <w:t>Рекомендовать создать сайт Ассоциации с информацией о Системе сертификации (списки составов УС ТОС, Комиссии по разрешению споров, нормативные документы ТОС, пакет документов для прохождения сертификации, стоимость прохождения сертификации и аттестации).</w:t>
      </w:r>
    </w:p>
    <w:p w:rsidR="00FB374E" w:rsidRPr="000141A2" w:rsidRDefault="00FE0E17" w:rsidP="00FE0E17">
      <w:pPr>
        <w:pStyle w:val="a4"/>
        <w:ind w:firstLine="708"/>
        <w:jc w:val="both"/>
        <w:rPr>
          <w:rStyle w:val="a3"/>
          <w:rFonts w:cs="Times New Roman"/>
          <w:b w:val="0"/>
          <w:strike/>
          <w:lang w:val="ru-RU"/>
        </w:rPr>
      </w:pPr>
      <w:r w:rsidRPr="00FE0E17">
        <w:rPr>
          <w:rStyle w:val="a3"/>
          <w:rFonts w:cs="Times New Roman"/>
          <w:b w:val="0"/>
          <w:lang w:val="ru-RU"/>
        </w:rPr>
        <w:t>С</w:t>
      </w:r>
      <w:r>
        <w:rPr>
          <w:rStyle w:val="a3"/>
          <w:rFonts w:cs="Times New Roman"/>
          <w:b w:val="0"/>
          <w:lang w:val="ru-RU"/>
        </w:rPr>
        <w:t>рок: до 1 июня 2019 г</w:t>
      </w:r>
      <w:r w:rsidR="00551ABF" w:rsidRPr="000141A2">
        <w:rPr>
          <w:rStyle w:val="a3"/>
          <w:rFonts w:cs="Times New Roman"/>
          <w:b w:val="0"/>
          <w:lang w:val="ru-RU"/>
        </w:rPr>
        <w:t>.</w:t>
      </w:r>
      <w:r w:rsidR="00320C05" w:rsidRPr="000141A2">
        <w:rPr>
          <w:rStyle w:val="a3"/>
          <w:rFonts w:cs="Times New Roman"/>
          <w:b w:val="0"/>
          <w:lang w:val="ru-RU"/>
        </w:rPr>
        <w:t xml:space="preserve"> </w:t>
      </w:r>
      <w:r w:rsidR="00EF5578" w:rsidRPr="000141A2">
        <w:rPr>
          <w:rFonts w:eastAsia="Times New Roman" w:cs="Times New Roman"/>
          <w:bCs/>
          <w:strike/>
          <w:lang w:val="ru-RU"/>
        </w:rPr>
        <w:t xml:space="preserve"> </w:t>
      </w:r>
    </w:p>
    <w:p w:rsidR="00FB374E" w:rsidRPr="000141A2" w:rsidRDefault="00FB374E" w:rsidP="00FB374E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FE0E17">
        <w:rPr>
          <w:rStyle w:val="a3"/>
          <w:rFonts w:cs="Times New Roman"/>
          <w:b w:val="0"/>
          <w:bCs w:val="0"/>
          <w:lang w:val="ru-RU"/>
        </w:rPr>
        <w:t>11</w:t>
      </w:r>
      <w:r w:rsidRPr="000141A2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743C65"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36666C" w:rsidRPr="000141A2" w:rsidRDefault="0036666C" w:rsidP="008A5511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 w:val="0"/>
          <w:bCs w:val="0"/>
          <w:lang w:val="ru-RU"/>
        </w:rPr>
        <w:tab/>
      </w:r>
      <w:r w:rsidR="00811807">
        <w:rPr>
          <w:rStyle w:val="a3"/>
          <w:rFonts w:cs="Times New Roman"/>
          <w:b w:val="0"/>
          <w:bCs w:val="0"/>
          <w:lang w:val="ru-RU"/>
        </w:rPr>
        <w:t xml:space="preserve">3. </w:t>
      </w:r>
      <w:r w:rsidR="00FE0E17" w:rsidRPr="00FE0E17">
        <w:rPr>
          <w:rStyle w:val="a3"/>
          <w:rFonts w:cs="Times New Roman"/>
          <w:b w:val="0"/>
          <w:bCs w:val="0"/>
          <w:lang w:val="ru-RU"/>
        </w:rPr>
        <w:t>Рекомендовать привести в соответствие количество аттестованных специалистов, представленных в Едином Реестре, с фактическим количеством по отчету ТОС</w:t>
      </w:r>
      <w:r w:rsidR="00FE0E17">
        <w:rPr>
          <w:rStyle w:val="a3"/>
          <w:rFonts w:cs="Times New Roman"/>
          <w:b w:val="0"/>
          <w:bCs w:val="0"/>
          <w:lang w:val="ru-RU"/>
        </w:rPr>
        <w:t>.</w:t>
      </w:r>
    </w:p>
    <w:p w:rsidR="00FE0E17" w:rsidRDefault="00A76C7A" w:rsidP="0081180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FE0E17">
        <w:rPr>
          <w:rStyle w:val="a3"/>
          <w:rFonts w:cs="Times New Roman"/>
          <w:b w:val="0"/>
          <w:bCs w:val="0"/>
          <w:lang w:val="ru-RU"/>
        </w:rPr>
        <w:t>9</w:t>
      </w:r>
      <w:r w:rsidRPr="000141A2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FE0E17">
        <w:rPr>
          <w:rStyle w:val="a3"/>
          <w:rFonts w:cs="Times New Roman"/>
          <w:b w:val="0"/>
          <w:bCs w:val="0"/>
          <w:lang w:val="ru-RU"/>
        </w:rPr>
        <w:t>, 2</w:t>
      </w:r>
      <w:r w:rsidR="009F5618" w:rsidRPr="000141A2">
        <w:rPr>
          <w:rStyle w:val="a3"/>
          <w:rFonts w:cs="Times New Roman"/>
          <w:b w:val="0"/>
          <w:bCs w:val="0"/>
          <w:lang w:val="ru-RU"/>
        </w:rPr>
        <w:t xml:space="preserve"> голос</w:t>
      </w:r>
      <w:r w:rsidR="00FE0E17">
        <w:rPr>
          <w:rStyle w:val="a3"/>
          <w:rFonts w:cs="Times New Roman"/>
          <w:b w:val="0"/>
          <w:bCs w:val="0"/>
          <w:lang w:val="ru-RU"/>
        </w:rPr>
        <w:t>а</w:t>
      </w:r>
      <w:r w:rsidR="009F5618" w:rsidRPr="000141A2">
        <w:rPr>
          <w:rStyle w:val="a3"/>
          <w:rFonts w:cs="Times New Roman"/>
          <w:b w:val="0"/>
          <w:bCs w:val="0"/>
          <w:lang w:val="ru-RU"/>
        </w:rPr>
        <w:t xml:space="preserve"> – «Воздержался»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FE0E17" w:rsidRPr="00811807" w:rsidRDefault="00FE0E17" w:rsidP="00471828">
      <w:pPr>
        <w:pStyle w:val="a4"/>
        <w:jc w:val="both"/>
        <w:rPr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</w:r>
      <w:r w:rsidRPr="00811807">
        <w:rPr>
          <w:rStyle w:val="a3"/>
          <w:rFonts w:cs="Times New Roman"/>
          <w:b w:val="0"/>
          <w:bCs w:val="0"/>
          <w:lang w:val="ru-RU"/>
        </w:rPr>
        <w:t xml:space="preserve">4. </w:t>
      </w:r>
      <w:r w:rsidRPr="00811807">
        <w:t>Перенести на следующее заседание УС РОСС</w:t>
      </w:r>
      <w:r w:rsidRPr="00811807">
        <w:rPr>
          <w:lang w:val="ru-RU"/>
        </w:rPr>
        <w:t>.</w:t>
      </w:r>
    </w:p>
    <w:p w:rsidR="00FE0E17" w:rsidRPr="00811807" w:rsidRDefault="00FE0E17" w:rsidP="00FE0E1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811807">
        <w:rPr>
          <w:rStyle w:val="a3"/>
          <w:rFonts w:cs="Times New Roman"/>
          <w:bCs w:val="0"/>
          <w:lang w:val="ru-RU"/>
        </w:rPr>
        <w:t xml:space="preserve">Голосовали: </w:t>
      </w:r>
      <w:r w:rsidRPr="00811807">
        <w:rPr>
          <w:rStyle w:val="a3"/>
          <w:rFonts w:cs="Times New Roman"/>
          <w:b w:val="0"/>
          <w:bCs w:val="0"/>
          <w:lang w:val="ru-RU"/>
        </w:rPr>
        <w:t>1 голос – «За», 10 голосов – «Воздержался».</w:t>
      </w:r>
    </w:p>
    <w:p w:rsidR="00FE0E17" w:rsidRDefault="00FE0E17" w:rsidP="00FE0E1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  <w:t xml:space="preserve">5. </w:t>
      </w:r>
      <w:r w:rsidRPr="00FE0E17">
        <w:rPr>
          <w:rStyle w:val="a3"/>
          <w:rFonts w:cs="Times New Roman"/>
          <w:b w:val="0"/>
          <w:bCs w:val="0"/>
          <w:lang w:val="ru-RU"/>
        </w:rPr>
        <w:t>Включить в отчет Территориальных органов по сертификации пункт о наличии сайта Ассоциации, с информацией о Системе сертификации (баннер Единого реестра, списки составов УС ТОС, Комиссии по разрешению споров, нормативные документы ТОС, пакет документов для прохождения сертификации, стоимость прохождения сертификации и аттестации).</w:t>
      </w:r>
    </w:p>
    <w:p w:rsidR="00FE0E17" w:rsidRPr="00FE0E17" w:rsidRDefault="00FE0E17" w:rsidP="00471828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rStyle w:val="a3"/>
          <w:rFonts w:cs="Times New Roman"/>
          <w:b w:val="0"/>
          <w:bCs w:val="0"/>
          <w:lang w:val="ru-RU"/>
        </w:rPr>
        <w:t>11 голосов</w:t>
      </w:r>
      <w:r w:rsidRPr="000141A2">
        <w:rPr>
          <w:rStyle w:val="a3"/>
          <w:rFonts w:cs="Times New Roman"/>
          <w:b w:val="0"/>
          <w:bCs w:val="0"/>
          <w:lang w:val="ru-RU"/>
        </w:rPr>
        <w:t xml:space="preserve"> – «За».</w:t>
      </w:r>
    </w:p>
    <w:p w:rsidR="005303AF" w:rsidRPr="000141A2" w:rsidRDefault="009A3A77" w:rsidP="005F33B6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0141A2">
        <w:rPr>
          <w:rFonts w:eastAsia="Times New Roman" w:cs="Times New Roman"/>
          <w:bCs/>
        </w:rPr>
        <w:t xml:space="preserve">3. </w:t>
      </w:r>
      <w:r w:rsidR="00FE0E17" w:rsidRPr="00FE0E17">
        <w:rPr>
          <w:bCs/>
        </w:rPr>
        <w:t xml:space="preserve">Пролонгация срока действия Свидетельства об аккредитации Территориального органа по сертификации Новосибирская Ассоциация </w:t>
      </w:r>
      <w:proofErr w:type="spellStart"/>
      <w:r w:rsidR="00FE0E17" w:rsidRPr="00FE0E17">
        <w:rPr>
          <w:bCs/>
        </w:rPr>
        <w:t>Риэлтеров</w:t>
      </w:r>
      <w:proofErr w:type="spellEnd"/>
      <w:r w:rsidR="00FE0E17" w:rsidRPr="00FE0E17">
        <w:rPr>
          <w:bCs/>
        </w:rPr>
        <w:t>, г. Новосибирск</w:t>
      </w:r>
      <w:r w:rsidR="00EF5578" w:rsidRPr="000141A2">
        <w:rPr>
          <w:rFonts w:eastAsia="Times New Roman" w:cs="Times New Roman"/>
          <w:bCs/>
        </w:rPr>
        <w:t>.</w:t>
      </w:r>
    </w:p>
    <w:p w:rsidR="005303AF" w:rsidRPr="000141A2" w:rsidRDefault="005303AF" w:rsidP="005303AF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811807" w:rsidRPr="000141A2" w:rsidRDefault="00D352E5" w:rsidP="00811807">
      <w:pPr>
        <w:pStyle w:val="a4"/>
        <w:ind w:left="709"/>
        <w:jc w:val="both"/>
        <w:rPr>
          <w:lang w:val="ru-RU"/>
        </w:rPr>
      </w:pPr>
      <w:r w:rsidRPr="000141A2">
        <w:rPr>
          <w:lang w:val="ru-RU"/>
        </w:rPr>
        <w:t>1.</w:t>
      </w:r>
      <w:r w:rsidR="00811807" w:rsidRPr="00811807">
        <w:t xml:space="preserve"> </w:t>
      </w:r>
      <w:r w:rsidR="00811807" w:rsidRPr="00B54247">
        <w:t>Пролонгировать сроком на 1 год</w:t>
      </w:r>
      <w:r w:rsidR="00811807" w:rsidRPr="000141A2">
        <w:rPr>
          <w:lang w:val="ru-RU"/>
        </w:rPr>
        <w:t>.</w:t>
      </w:r>
    </w:p>
    <w:p w:rsidR="00811807" w:rsidRPr="00811807" w:rsidRDefault="00811807" w:rsidP="00811807">
      <w:pPr>
        <w:pStyle w:val="a4"/>
        <w:jc w:val="both"/>
        <w:rPr>
          <w:rFonts w:cs="Times New Roman"/>
          <w:lang w:val="ru-RU"/>
        </w:rPr>
      </w:pPr>
      <w:r w:rsidRPr="000141A2">
        <w:rPr>
          <w:b/>
          <w:lang w:val="ru-RU"/>
        </w:rPr>
        <w:t>Голосовали:</w:t>
      </w:r>
      <w:r w:rsidRPr="000141A2">
        <w:rPr>
          <w:lang w:val="ru-RU"/>
        </w:rPr>
        <w:t xml:space="preserve"> </w:t>
      </w:r>
      <w:r>
        <w:rPr>
          <w:lang w:val="ru-RU"/>
        </w:rPr>
        <w:t>11</w:t>
      </w:r>
      <w:r w:rsidRPr="000141A2">
        <w:rPr>
          <w:lang w:val="ru-RU"/>
        </w:rPr>
        <w:t xml:space="preserve"> голосов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  <w:r w:rsidR="00D352E5" w:rsidRPr="000141A2">
        <w:rPr>
          <w:lang w:val="ru-RU"/>
        </w:rPr>
        <w:t xml:space="preserve"> </w:t>
      </w:r>
    </w:p>
    <w:p w:rsidR="00B54247" w:rsidRPr="00B54247" w:rsidRDefault="00811807" w:rsidP="00B54247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="00B54247" w:rsidRPr="00B54247">
        <w:rPr>
          <w:lang w:val="ru-RU"/>
        </w:rPr>
        <w:t xml:space="preserve">Рекомендовать Территориальному органу по сертификации Новосибирская Ассоциация </w:t>
      </w:r>
      <w:proofErr w:type="spellStart"/>
      <w:r w:rsidR="00B54247" w:rsidRPr="00B54247">
        <w:rPr>
          <w:lang w:val="ru-RU"/>
        </w:rPr>
        <w:t>Риэлтеров</w:t>
      </w:r>
      <w:proofErr w:type="spellEnd"/>
      <w:r w:rsidR="00B54247" w:rsidRPr="00B54247">
        <w:rPr>
          <w:lang w:val="ru-RU"/>
        </w:rPr>
        <w:t>, провести сертификацию агентств, членов НП РГР.</w:t>
      </w:r>
    </w:p>
    <w:p w:rsidR="00D352E5" w:rsidRPr="000141A2" w:rsidRDefault="00B54247" w:rsidP="00B54247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>Срок: 1 июня 2019 г</w:t>
      </w:r>
      <w:r w:rsidR="00D352E5" w:rsidRPr="000141A2">
        <w:rPr>
          <w:lang w:val="ru-RU"/>
        </w:rPr>
        <w:t>.</w:t>
      </w:r>
    </w:p>
    <w:p w:rsidR="00950CE3" w:rsidRPr="000141A2" w:rsidRDefault="00D352E5" w:rsidP="00950CE3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B54247">
        <w:rPr>
          <w:rStyle w:val="a3"/>
          <w:rFonts w:cs="Times New Roman"/>
          <w:b w:val="0"/>
          <w:bCs w:val="0"/>
          <w:lang w:val="ru-RU"/>
        </w:rPr>
        <w:t>11 голосов – «За».</w:t>
      </w:r>
    </w:p>
    <w:p w:rsidR="00B54247" w:rsidRPr="00B54247" w:rsidRDefault="00B54247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</w:r>
      <w:r w:rsidR="00811807">
        <w:rPr>
          <w:rStyle w:val="a3"/>
          <w:rFonts w:cs="Times New Roman"/>
          <w:b w:val="0"/>
          <w:bCs w:val="0"/>
          <w:lang w:val="ru-RU"/>
        </w:rPr>
        <w:t>3</w:t>
      </w:r>
      <w:r>
        <w:rPr>
          <w:rStyle w:val="a3"/>
          <w:rFonts w:cs="Times New Roman"/>
          <w:b w:val="0"/>
          <w:bCs w:val="0"/>
          <w:lang w:val="ru-RU"/>
        </w:rPr>
        <w:t xml:space="preserve">. </w:t>
      </w:r>
      <w:r w:rsidRPr="00B54247">
        <w:rPr>
          <w:rStyle w:val="a3"/>
          <w:rFonts w:cs="Times New Roman"/>
          <w:b w:val="0"/>
          <w:bCs w:val="0"/>
          <w:lang w:val="ru-RU"/>
        </w:rPr>
        <w:t>Подготовить изменения в нормативные документы Системы сертификации, в части порядка утверждения составов УС ТОС и Комиссии по разрешению споров ТОС.</w:t>
      </w:r>
    </w:p>
    <w:p w:rsidR="00B54247" w:rsidRDefault="00B54247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54247">
        <w:rPr>
          <w:rStyle w:val="a3"/>
          <w:rFonts w:cs="Times New Roman"/>
          <w:b w:val="0"/>
          <w:bCs w:val="0"/>
          <w:lang w:val="ru-RU"/>
        </w:rPr>
        <w:t xml:space="preserve">Ответственные:  Хромов </w:t>
      </w:r>
      <w:proofErr w:type="spellStart"/>
      <w:r w:rsidRPr="00B54247">
        <w:rPr>
          <w:rStyle w:val="a3"/>
          <w:rFonts w:cs="Times New Roman"/>
          <w:b w:val="0"/>
          <w:bCs w:val="0"/>
          <w:lang w:val="ru-RU"/>
        </w:rPr>
        <w:t>А.А.,Самойлов</w:t>
      </w:r>
      <w:proofErr w:type="spellEnd"/>
      <w:r w:rsidRPr="00B54247">
        <w:rPr>
          <w:rStyle w:val="a3"/>
          <w:rFonts w:cs="Times New Roman"/>
          <w:b w:val="0"/>
          <w:bCs w:val="0"/>
          <w:lang w:val="ru-RU"/>
        </w:rPr>
        <w:t xml:space="preserve"> О.П.</w:t>
      </w:r>
    </w:p>
    <w:p w:rsidR="00B54247" w:rsidRDefault="00B54247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b/>
          <w:lang w:val="ru-RU"/>
        </w:rPr>
        <w:t>Голосовали:</w:t>
      </w:r>
      <w:r w:rsidRPr="000141A2">
        <w:rPr>
          <w:lang w:val="ru-RU"/>
        </w:rPr>
        <w:t xml:space="preserve"> </w:t>
      </w:r>
      <w:r>
        <w:rPr>
          <w:lang w:val="ru-RU"/>
        </w:rPr>
        <w:t>11</w:t>
      </w:r>
      <w:r w:rsidRPr="000141A2">
        <w:rPr>
          <w:lang w:val="ru-RU"/>
        </w:rPr>
        <w:t xml:space="preserve"> голосов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B54247" w:rsidRDefault="00B54247" w:rsidP="00B54247">
      <w:pPr>
        <w:pStyle w:val="a4"/>
        <w:jc w:val="both"/>
        <w:rPr>
          <w:lang w:val="ru-RU"/>
        </w:rPr>
      </w:pPr>
      <w:r>
        <w:rPr>
          <w:lang w:val="ru-RU"/>
        </w:rPr>
        <w:tab/>
        <w:t xml:space="preserve">4. </w:t>
      </w:r>
      <w:r>
        <w:t>Поручить исполнительной дирекции НП РГР, разработать типовые баннеры Единого Реестра, для размещения на сайтах Ассоциаций</w:t>
      </w:r>
      <w:r w:rsidRPr="008D5F65">
        <w:t>.</w:t>
      </w:r>
    </w:p>
    <w:p w:rsidR="00B54247" w:rsidRDefault="00B54247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rStyle w:val="a3"/>
          <w:rFonts w:cs="Times New Roman"/>
          <w:b w:val="0"/>
          <w:bCs w:val="0"/>
          <w:lang w:val="ru-RU"/>
        </w:rPr>
        <w:t>10</w:t>
      </w:r>
      <w:r w:rsidRPr="000141A2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>
        <w:rPr>
          <w:rStyle w:val="a3"/>
          <w:rFonts w:cs="Times New Roman"/>
          <w:b w:val="0"/>
          <w:bCs w:val="0"/>
          <w:lang w:val="ru-RU"/>
        </w:rPr>
        <w:t>, 1</w:t>
      </w:r>
      <w:r w:rsidRPr="000141A2">
        <w:rPr>
          <w:rStyle w:val="a3"/>
          <w:rFonts w:cs="Times New Roman"/>
          <w:b w:val="0"/>
          <w:bCs w:val="0"/>
          <w:lang w:val="ru-RU"/>
        </w:rPr>
        <w:t xml:space="preserve"> голос – «Воздержался».</w:t>
      </w:r>
    </w:p>
    <w:p w:rsidR="00B54247" w:rsidRPr="00B54247" w:rsidRDefault="00B54247" w:rsidP="00B54247">
      <w:pPr>
        <w:pStyle w:val="a4"/>
        <w:jc w:val="both"/>
        <w:rPr>
          <w:lang w:val="ru-RU"/>
        </w:rPr>
      </w:pPr>
    </w:p>
    <w:p w:rsidR="00616A21" w:rsidRPr="000141A2" w:rsidRDefault="005303AF" w:rsidP="00616A21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0141A2">
        <w:rPr>
          <w:rFonts w:eastAsia="Times New Roman" w:cs="Times New Roman"/>
          <w:bCs/>
        </w:rPr>
        <w:lastRenderedPageBreak/>
        <w:t xml:space="preserve">4. </w:t>
      </w:r>
      <w:r w:rsidR="00B54247" w:rsidRPr="00B54247">
        <w:rPr>
          <w:rFonts w:eastAsia="Times New Roman" w:cs="Times New Roman"/>
          <w:bCs/>
        </w:rPr>
        <w:t>Пролонгация срока действия Свидетельства об аккредитации Территориального органа по сертификации СРО НП «Профессионалы нед</w:t>
      </w:r>
      <w:r w:rsidR="00B54247">
        <w:rPr>
          <w:rFonts w:eastAsia="Times New Roman" w:cs="Times New Roman"/>
          <w:bCs/>
        </w:rPr>
        <w:t>вижимости Поволжья», г. Саратов</w:t>
      </w:r>
      <w:r w:rsidRPr="000141A2">
        <w:rPr>
          <w:rFonts w:eastAsia="Times New Roman" w:cs="Times New Roman"/>
          <w:bCs/>
        </w:rPr>
        <w:t>.</w:t>
      </w:r>
    </w:p>
    <w:p w:rsidR="005303AF" w:rsidRPr="000141A2" w:rsidRDefault="005303AF" w:rsidP="005303AF">
      <w:pPr>
        <w:pStyle w:val="a4"/>
        <w:jc w:val="both"/>
        <w:rPr>
          <w:rStyle w:val="a3"/>
          <w:rFonts w:cs="Times New Roman"/>
        </w:rPr>
      </w:pPr>
      <w:r w:rsidRPr="000141A2">
        <w:rPr>
          <w:rStyle w:val="a3"/>
          <w:rFonts w:cs="Times New Roman"/>
        </w:rPr>
        <w:t>Постановили:</w:t>
      </w:r>
    </w:p>
    <w:p w:rsidR="00E51AE2" w:rsidRPr="000141A2" w:rsidRDefault="00E51AE2" w:rsidP="00E51AE2">
      <w:pPr>
        <w:pStyle w:val="a4"/>
        <w:ind w:firstLine="709"/>
        <w:jc w:val="both"/>
        <w:rPr>
          <w:lang w:val="ru-RU"/>
        </w:rPr>
      </w:pPr>
      <w:r w:rsidRPr="000141A2">
        <w:t xml:space="preserve">1. </w:t>
      </w:r>
      <w:r w:rsidR="00B54247" w:rsidRPr="00B54247">
        <w:t>Пролонгировать сроком на 3 года</w:t>
      </w:r>
      <w:r w:rsidR="001528D8" w:rsidRPr="000141A2">
        <w:t>.</w:t>
      </w:r>
      <w:r w:rsidRPr="000141A2">
        <w:t xml:space="preserve"> </w:t>
      </w:r>
    </w:p>
    <w:p w:rsidR="00E51AE2" w:rsidRPr="000141A2" w:rsidRDefault="00E51AE2" w:rsidP="00E51AE2">
      <w:pPr>
        <w:pStyle w:val="a4"/>
        <w:jc w:val="both"/>
        <w:rPr>
          <w:lang w:val="ru-RU"/>
        </w:rPr>
      </w:pPr>
      <w:r w:rsidRPr="000141A2">
        <w:rPr>
          <w:b/>
          <w:lang w:val="ru-RU"/>
        </w:rPr>
        <w:t xml:space="preserve">Голосовали: </w:t>
      </w:r>
      <w:r w:rsidR="00B54247">
        <w:rPr>
          <w:lang w:val="ru-RU"/>
        </w:rPr>
        <w:t>11</w:t>
      </w:r>
      <w:r w:rsidRPr="000141A2">
        <w:rPr>
          <w:lang w:val="ru-RU"/>
        </w:rPr>
        <w:t xml:space="preserve"> голосов – «За».</w:t>
      </w:r>
    </w:p>
    <w:p w:rsidR="00E51AE2" w:rsidRPr="000141A2" w:rsidRDefault="00E51AE2" w:rsidP="00B54247">
      <w:pPr>
        <w:pStyle w:val="a4"/>
        <w:ind w:firstLine="709"/>
        <w:jc w:val="both"/>
      </w:pPr>
      <w:r w:rsidRPr="000141A2">
        <w:t xml:space="preserve">2. </w:t>
      </w:r>
      <w:r w:rsidR="00B54247" w:rsidRPr="00B54247">
        <w:t>Рекомендовать исправить ссылку с баннера на сайте ассоциац</w:t>
      </w:r>
      <w:r w:rsidR="00B54247">
        <w:t>ии с переходом на Единый Реестр</w:t>
      </w:r>
      <w:r w:rsidR="0011620C" w:rsidRPr="000141A2">
        <w:t>.</w:t>
      </w:r>
    </w:p>
    <w:p w:rsidR="00743C65" w:rsidRDefault="00FB374E" w:rsidP="00E51AE2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B54247">
        <w:rPr>
          <w:rStyle w:val="a3"/>
          <w:rFonts w:cs="Times New Roman"/>
          <w:b w:val="0"/>
          <w:bCs w:val="0"/>
          <w:lang w:val="ru-RU"/>
        </w:rPr>
        <w:t>10</w:t>
      </w:r>
      <w:r w:rsidRPr="000141A2">
        <w:rPr>
          <w:rStyle w:val="a3"/>
          <w:rFonts w:cs="Times New Roman"/>
          <w:b w:val="0"/>
          <w:bCs w:val="0"/>
          <w:lang w:val="ru-RU"/>
        </w:rPr>
        <w:t xml:space="preserve"> голосов – «За</w:t>
      </w:r>
      <w:r w:rsidR="00B54247" w:rsidRPr="000141A2">
        <w:rPr>
          <w:rStyle w:val="a3"/>
          <w:rFonts w:cs="Times New Roman"/>
          <w:b w:val="0"/>
          <w:bCs w:val="0"/>
          <w:lang w:val="ru-RU"/>
        </w:rPr>
        <w:t>»</w:t>
      </w:r>
      <w:r w:rsidR="00B54247">
        <w:rPr>
          <w:rStyle w:val="a3"/>
          <w:rFonts w:cs="Times New Roman"/>
          <w:b w:val="0"/>
          <w:bCs w:val="0"/>
          <w:lang w:val="ru-RU"/>
        </w:rPr>
        <w:t>, 1</w:t>
      </w:r>
      <w:r w:rsidR="00B54247" w:rsidRPr="000141A2">
        <w:rPr>
          <w:rStyle w:val="a3"/>
          <w:rFonts w:cs="Times New Roman"/>
          <w:b w:val="0"/>
          <w:bCs w:val="0"/>
          <w:lang w:val="ru-RU"/>
        </w:rPr>
        <w:t xml:space="preserve"> голос – «Воздержался».</w:t>
      </w:r>
    </w:p>
    <w:p w:rsidR="00B54247" w:rsidRPr="00B54247" w:rsidRDefault="00B54247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  <w:t xml:space="preserve">3. </w:t>
      </w:r>
      <w:r w:rsidRPr="00B54247">
        <w:rPr>
          <w:rStyle w:val="a3"/>
          <w:rFonts w:cs="Times New Roman"/>
          <w:b w:val="0"/>
          <w:bCs w:val="0"/>
          <w:lang w:val="ru-RU"/>
        </w:rPr>
        <w:t>Подготовить изменения в нормативные документы Системы сертификации, в части сроков публикации информации об аттестованных специалистах и сертифицированных компаниях в Едином реестре.</w:t>
      </w:r>
    </w:p>
    <w:p w:rsidR="00B54247" w:rsidRDefault="00B54247" w:rsidP="00B54247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B54247">
        <w:rPr>
          <w:rStyle w:val="a3"/>
          <w:rFonts w:cs="Times New Roman"/>
          <w:b w:val="0"/>
          <w:bCs w:val="0"/>
          <w:lang w:val="ru-RU"/>
        </w:rPr>
        <w:t xml:space="preserve">Ответственные:  Хромов </w:t>
      </w:r>
      <w:proofErr w:type="spellStart"/>
      <w:r w:rsidRPr="00B54247">
        <w:rPr>
          <w:rStyle w:val="a3"/>
          <w:rFonts w:cs="Times New Roman"/>
          <w:b w:val="0"/>
          <w:bCs w:val="0"/>
          <w:lang w:val="ru-RU"/>
        </w:rPr>
        <w:t>А.А.,Самойлов</w:t>
      </w:r>
      <w:proofErr w:type="spellEnd"/>
      <w:r w:rsidRPr="00B54247">
        <w:rPr>
          <w:rStyle w:val="a3"/>
          <w:rFonts w:cs="Times New Roman"/>
          <w:b w:val="0"/>
          <w:bCs w:val="0"/>
          <w:lang w:val="ru-RU"/>
        </w:rPr>
        <w:t xml:space="preserve"> О.П.</w:t>
      </w:r>
    </w:p>
    <w:p w:rsidR="00B54247" w:rsidRPr="00B54247" w:rsidRDefault="00B54247" w:rsidP="00B54247">
      <w:pPr>
        <w:pStyle w:val="a4"/>
        <w:jc w:val="both"/>
        <w:rPr>
          <w:rStyle w:val="a3"/>
          <w:b w:val="0"/>
          <w:bCs w:val="0"/>
          <w:lang w:val="ru-RU"/>
        </w:rPr>
      </w:pPr>
      <w:r w:rsidRPr="000141A2">
        <w:rPr>
          <w:b/>
          <w:lang w:val="ru-RU"/>
        </w:rPr>
        <w:t xml:space="preserve">Голосовали: </w:t>
      </w:r>
      <w:r>
        <w:rPr>
          <w:lang w:val="ru-RU"/>
        </w:rPr>
        <w:t>11</w:t>
      </w:r>
      <w:r w:rsidRPr="000141A2">
        <w:rPr>
          <w:lang w:val="ru-RU"/>
        </w:rPr>
        <w:t xml:space="preserve"> голосов – «За».</w:t>
      </w:r>
    </w:p>
    <w:p w:rsidR="0081406B" w:rsidRPr="000141A2" w:rsidRDefault="00C149F3" w:rsidP="0011620C">
      <w:pPr>
        <w:pStyle w:val="a4"/>
        <w:spacing w:before="240" w:after="120"/>
        <w:jc w:val="both"/>
        <w:rPr>
          <w:rFonts w:eastAsia="Times New Roman" w:cs="Times New Roman"/>
          <w:bCs/>
        </w:rPr>
      </w:pPr>
      <w:r w:rsidRPr="000141A2">
        <w:rPr>
          <w:rFonts w:eastAsia="Times New Roman" w:cs="Times New Roman"/>
          <w:bCs/>
        </w:rPr>
        <w:t xml:space="preserve">5. </w:t>
      </w:r>
      <w:r w:rsidR="00B54247" w:rsidRPr="00B54247">
        <w:rPr>
          <w:rFonts w:eastAsia="Times New Roman" w:cs="Times New Roman"/>
          <w:bCs/>
        </w:rPr>
        <w:t>Пролонгация срока действия Свидетельства об аккредитации Учебного заведения ЧПОУ «Городской учебный центр», г. Киров</w:t>
      </w:r>
      <w:r w:rsidR="0011620C" w:rsidRPr="000141A2">
        <w:rPr>
          <w:rFonts w:eastAsia="Times New Roman" w:cs="Times New Roman"/>
          <w:bCs/>
        </w:rPr>
        <w:t>.</w:t>
      </w:r>
    </w:p>
    <w:p w:rsidR="000748B0" w:rsidRPr="000141A2" w:rsidRDefault="000748B0" w:rsidP="000748B0">
      <w:pPr>
        <w:pStyle w:val="a4"/>
        <w:jc w:val="both"/>
        <w:rPr>
          <w:rStyle w:val="a3"/>
          <w:rFonts w:cs="Times New Roman"/>
          <w:lang w:val="ru-RU"/>
        </w:rPr>
      </w:pPr>
      <w:r w:rsidRPr="000141A2">
        <w:rPr>
          <w:rStyle w:val="a3"/>
          <w:rFonts w:cs="Times New Roman"/>
        </w:rPr>
        <w:t>Постановили:</w:t>
      </w:r>
    </w:p>
    <w:p w:rsidR="00616A21" w:rsidRPr="000141A2" w:rsidRDefault="001528D8" w:rsidP="001528D8">
      <w:pPr>
        <w:pStyle w:val="a4"/>
        <w:ind w:firstLine="708"/>
        <w:jc w:val="both"/>
        <w:rPr>
          <w:lang w:val="ru-RU"/>
        </w:rPr>
      </w:pPr>
      <w:r w:rsidRPr="000141A2">
        <w:rPr>
          <w:lang w:val="ru-RU"/>
        </w:rPr>
        <w:t xml:space="preserve">1. </w:t>
      </w:r>
      <w:r w:rsidR="007E30CB" w:rsidRPr="000141A2">
        <w:rPr>
          <w:lang w:val="ru-RU"/>
        </w:rPr>
        <w:t>Пролонгировать сроком на 3 года</w:t>
      </w:r>
      <w:r w:rsidR="00E51AE2" w:rsidRPr="000141A2">
        <w:rPr>
          <w:lang w:val="ru-RU"/>
        </w:rPr>
        <w:t>.</w:t>
      </w:r>
    </w:p>
    <w:p w:rsidR="007E30CB" w:rsidRPr="000141A2" w:rsidRDefault="001528D8" w:rsidP="007E30CB">
      <w:pPr>
        <w:pStyle w:val="a4"/>
        <w:jc w:val="both"/>
        <w:rPr>
          <w:rStyle w:val="a3"/>
          <w:b w:val="0"/>
          <w:bCs w:val="0"/>
          <w:lang w:val="ru-RU"/>
        </w:rPr>
      </w:pPr>
      <w:r w:rsidRPr="000141A2">
        <w:rPr>
          <w:b/>
          <w:lang w:val="ru-RU"/>
        </w:rPr>
        <w:t xml:space="preserve">Голосовали: </w:t>
      </w:r>
      <w:r w:rsidR="00B54247">
        <w:rPr>
          <w:lang w:val="ru-RU"/>
        </w:rPr>
        <w:t>11</w:t>
      </w:r>
      <w:r w:rsidRPr="000141A2">
        <w:rPr>
          <w:lang w:val="ru-RU"/>
        </w:rPr>
        <w:t xml:space="preserve"> голосов – «За».</w:t>
      </w:r>
    </w:p>
    <w:p w:rsidR="00580523" w:rsidRPr="000141A2" w:rsidRDefault="00037A77" w:rsidP="00580523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0141A2">
        <w:rPr>
          <w:rFonts w:eastAsia="Times New Roman" w:cs="Times New Roman"/>
          <w:bCs/>
          <w:lang w:val="ru-RU"/>
        </w:rPr>
        <w:t>6</w:t>
      </w:r>
      <w:r w:rsidR="00C149F3" w:rsidRPr="000141A2">
        <w:rPr>
          <w:rFonts w:eastAsia="Times New Roman" w:cs="Times New Roman"/>
          <w:bCs/>
        </w:rPr>
        <w:t xml:space="preserve">. </w:t>
      </w:r>
      <w:r w:rsidR="00B54247" w:rsidRPr="00B54247">
        <w:rPr>
          <w:bCs/>
        </w:rPr>
        <w:t>Исключение из реестра Системы добровольной сертификации Учебного заведения  ООО «Учебно-консультационный центр бизнес-образова</w:t>
      </w:r>
      <w:r w:rsidR="00B54247">
        <w:rPr>
          <w:bCs/>
        </w:rPr>
        <w:t>ния и технологий», г. Астрахань</w:t>
      </w:r>
      <w:r w:rsidR="00730ED2" w:rsidRPr="000141A2">
        <w:rPr>
          <w:rFonts w:eastAsia="Times New Roman" w:cs="Times New Roman"/>
          <w:bCs/>
          <w:lang w:val="ru-RU"/>
        </w:rPr>
        <w:t>.</w:t>
      </w:r>
    </w:p>
    <w:p w:rsidR="00C149F3" w:rsidRPr="000141A2" w:rsidRDefault="00C149F3" w:rsidP="00C149F3">
      <w:pPr>
        <w:pStyle w:val="a4"/>
        <w:jc w:val="both"/>
        <w:rPr>
          <w:rStyle w:val="a3"/>
          <w:rFonts w:cs="Times New Roman"/>
          <w:lang w:val="ru-RU"/>
        </w:rPr>
      </w:pPr>
      <w:r w:rsidRPr="000141A2">
        <w:rPr>
          <w:rStyle w:val="a3"/>
          <w:rFonts w:cs="Times New Roman"/>
        </w:rPr>
        <w:t>Постановили:</w:t>
      </w:r>
    </w:p>
    <w:p w:rsidR="00580523" w:rsidRPr="000141A2" w:rsidRDefault="00720D9D" w:rsidP="00720D9D">
      <w:pPr>
        <w:pStyle w:val="a4"/>
        <w:ind w:firstLine="709"/>
        <w:jc w:val="both"/>
        <w:rPr>
          <w:lang w:val="ru-RU"/>
        </w:rPr>
      </w:pPr>
      <w:r w:rsidRPr="000141A2">
        <w:rPr>
          <w:lang w:val="ru-RU"/>
        </w:rPr>
        <w:t xml:space="preserve">1. </w:t>
      </w:r>
      <w:r w:rsidR="00B54247">
        <w:t>Исключить из Системы добровольной сертификации</w:t>
      </w:r>
      <w:r w:rsidR="00580523" w:rsidRPr="000141A2">
        <w:rPr>
          <w:lang w:val="ru-RU"/>
        </w:rPr>
        <w:t>.</w:t>
      </w:r>
    </w:p>
    <w:p w:rsidR="007E30CB" w:rsidRPr="000141A2" w:rsidRDefault="00730ED2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B54247">
        <w:rPr>
          <w:rStyle w:val="a3"/>
          <w:rFonts w:cs="Times New Roman"/>
          <w:b w:val="0"/>
          <w:bCs w:val="0"/>
          <w:lang w:val="ru-RU"/>
        </w:rPr>
        <w:t>11</w:t>
      </w:r>
      <w:r w:rsidRPr="000141A2">
        <w:rPr>
          <w:rStyle w:val="a3"/>
          <w:rFonts w:cs="Times New Roman"/>
          <w:b w:val="0"/>
          <w:bCs w:val="0"/>
          <w:lang w:val="ru-RU"/>
        </w:rPr>
        <w:t xml:space="preserve"> голосов – «За</w:t>
      </w:r>
      <w:r w:rsidR="002A0363" w:rsidRPr="000141A2">
        <w:rPr>
          <w:rStyle w:val="a3"/>
          <w:rFonts w:cs="Times New Roman"/>
          <w:b w:val="0"/>
          <w:bCs w:val="0"/>
          <w:lang w:val="ru-RU"/>
        </w:rPr>
        <w:t>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720D9D" w:rsidRPr="000141A2" w:rsidRDefault="00720D9D" w:rsidP="00720D9D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0141A2">
        <w:rPr>
          <w:rFonts w:eastAsia="Times New Roman" w:cs="Times New Roman"/>
          <w:bCs/>
          <w:lang w:val="ru-RU"/>
        </w:rPr>
        <w:t>7</w:t>
      </w:r>
      <w:r w:rsidRPr="000141A2">
        <w:rPr>
          <w:rFonts w:eastAsia="Times New Roman" w:cs="Times New Roman"/>
          <w:bCs/>
        </w:rPr>
        <w:t xml:space="preserve">. </w:t>
      </w:r>
      <w:r w:rsidR="00B54247" w:rsidRPr="00B54247">
        <w:rPr>
          <w:bCs/>
        </w:rPr>
        <w:t>Исключение из реестра Системы добровольной сертификации Учебного заведения  ГОО ДПО «Институт повышения квалификации — РМЦПК», г. Пермь</w:t>
      </w:r>
      <w:r w:rsidR="007E30CB" w:rsidRPr="000141A2">
        <w:rPr>
          <w:bCs/>
        </w:rPr>
        <w:t>.</w:t>
      </w:r>
    </w:p>
    <w:p w:rsidR="00720D9D" w:rsidRPr="000141A2" w:rsidRDefault="00720D9D" w:rsidP="00720D9D">
      <w:pPr>
        <w:pStyle w:val="a4"/>
        <w:jc w:val="both"/>
        <w:rPr>
          <w:rStyle w:val="a3"/>
          <w:rFonts w:cs="Times New Roman"/>
          <w:lang w:val="ru-RU"/>
        </w:rPr>
      </w:pPr>
      <w:r w:rsidRPr="000141A2">
        <w:rPr>
          <w:rStyle w:val="a3"/>
          <w:rFonts w:cs="Times New Roman"/>
        </w:rPr>
        <w:t>Постановили:</w:t>
      </w:r>
    </w:p>
    <w:p w:rsidR="00720D9D" w:rsidRPr="000141A2" w:rsidRDefault="00720D9D" w:rsidP="00720D9D">
      <w:pPr>
        <w:pStyle w:val="a4"/>
        <w:ind w:firstLine="709"/>
        <w:jc w:val="both"/>
        <w:rPr>
          <w:lang w:val="ru-RU"/>
        </w:rPr>
      </w:pPr>
      <w:r w:rsidRPr="000141A2">
        <w:rPr>
          <w:lang w:val="ru-RU"/>
        </w:rPr>
        <w:t xml:space="preserve">1. </w:t>
      </w:r>
      <w:r w:rsidR="007F38A0">
        <w:t>Исключить из Системы добровольной сертификации</w:t>
      </w:r>
      <w:r w:rsidRPr="000141A2">
        <w:rPr>
          <w:lang w:val="ru-RU"/>
        </w:rPr>
        <w:t>.</w:t>
      </w:r>
    </w:p>
    <w:p w:rsidR="009F5618" w:rsidRPr="000141A2" w:rsidRDefault="00720D9D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7F38A0">
        <w:rPr>
          <w:rStyle w:val="a3"/>
          <w:rFonts w:cs="Times New Roman"/>
          <w:b w:val="0"/>
          <w:bCs w:val="0"/>
          <w:lang w:val="ru-RU"/>
        </w:rPr>
        <w:t>11</w:t>
      </w:r>
      <w:r w:rsidR="00E852DE" w:rsidRPr="000141A2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743C65" w:rsidRPr="000141A2">
        <w:rPr>
          <w:rStyle w:val="a3"/>
          <w:rFonts w:cs="Times New Roman"/>
          <w:b w:val="0"/>
          <w:bCs w:val="0"/>
          <w:lang w:val="ru-RU"/>
        </w:rPr>
        <w:t xml:space="preserve">. </w:t>
      </w:r>
    </w:p>
    <w:p w:rsidR="000642D9" w:rsidRPr="000141A2" w:rsidRDefault="00720D9D" w:rsidP="00720D9D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0141A2">
        <w:rPr>
          <w:rFonts w:eastAsia="Times New Roman" w:cs="Times New Roman"/>
          <w:bCs/>
          <w:lang w:val="ru-RU"/>
        </w:rPr>
        <w:t>8</w:t>
      </w:r>
      <w:r w:rsidRPr="000141A2">
        <w:rPr>
          <w:rFonts w:eastAsia="Times New Roman" w:cs="Times New Roman"/>
          <w:bCs/>
        </w:rPr>
        <w:t xml:space="preserve">. </w:t>
      </w:r>
      <w:r w:rsidR="007F38A0" w:rsidRPr="007F38A0">
        <w:rPr>
          <w:bCs/>
        </w:rPr>
        <w:t>Об основных направлениях работы УС РОСС в 2019 году</w:t>
      </w:r>
      <w:r w:rsidRPr="000141A2">
        <w:rPr>
          <w:rFonts w:eastAsia="Times New Roman" w:cs="Times New Roman"/>
          <w:bCs/>
          <w:lang w:val="ru-RU"/>
        </w:rPr>
        <w:t>.</w:t>
      </w:r>
    </w:p>
    <w:p w:rsidR="00720D9D" w:rsidRPr="000141A2" w:rsidRDefault="00720D9D" w:rsidP="00720D9D">
      <w:pPr>
        <w:pStyle w:val="a4"/>
        <w:jc w:val="both"/>
        <w:rPr>
          <w:rStyle w:val="a3"/>
          <w:rFonts w:cs="Times New Roman"/>
          <w:lang w:val="ru-RU"/>
        </w:rPr>
      </w:pPr>
      <w:r w:rsidRPr="000141A2">
        <w:rPr>
          <w:rStyle w:val="a3"/>
          <w:rFonts w:cs="Times New Roman"/>
        </w:rPr>
        <w:t>Постановили:</w:t>
      </w:r>
    </w:p>
    <w:p w:rsidR="00720D9D" w:rsidRPr="000141A2" w:rsidRDefault="00842FAD" w:rsidP="00842FAD">
      <w:pPr>
        <w:pStyle w:val="a4"/>
        <w:ind w:firstLine="709"/>
        <w:jc w:val="both"/>
        <w:rPr>
          <w:lang w:val="ru-RU"/>
        </w:rPr>
      </w:pPr>
      <w:r w:rsidRPr="000141A2">
        <w:rPr>
          <w:lang w:val="ru-RU"/>
        </w:rPr>
        <w:t xml:space="preserve">1. </w:t>
      </w:r>
      <w:r w:rsidR="007F38A0" w:rsidRPr="007F38A0">
        <w:rPr>
          <w:lang w:val="ru-RU"/>
        </w:rPr>
        <w:t>Принять за основу. Разработать план работы УС РОСС на 2019 год. Рассмотреть вопрос о плане УС РОСС на следующем з</w:t>
      </w:r>
      <w:r w:rsidR="007F38A0">
        <w:rPr>
          <w:lang w:val="ru-RU"/>
        </w:rPr>
        <w:t>аседании УС РОСС</w:t>
      </w:r>
      <w:r w:rsidR="009F5618" w:rsidRPr="000141A2">
        <w:rPr>
          <w:lang w:val="ru-RU"/>
        </w:rPr>
        <w:t>.</w:t>
      </w:r>
    </w:p>
    <w:p w:rsidR="00720D9D" w:rsidRPr="000141A2" w:rsidRDefault="00842FAD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7F38A0">
        <w:rPr>
          <w:rStyle w:val="a3"/>
          <w:rFonts w:cs="Times New Roman"/>
          <w:b w:val="0"/>
          <w:bCs w:val="0"/>
          <w:lang w:val="ru-RU"/>
        </w:rPr>
        <w:t>11</w:t>
      </w:r>
      <w:r w:rsidR="00E852DE" w:rsidRPr="000141A2">
        <w:rPr>
          <w:rStyle w:val="a3"/>
          <w:rFonts w:cs="Times New Roman"/>
          <w:b w:val="0"/>
          <w:bCs w:val="0"/>
          <w:lang w:val="ru-RU"/>
        </w:rPr>
        <w:t xml:space="preserve"> голосов – «За».</w:t>
      </w:r>
    </w:p>
    <w:p w:rsidR="009F5618" w:rsidRPr="000141A2" w:rsidRDefault="009F5618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 w:val="0"/>
          <w:bCs w:val="0"/>
          <w:lang w:val="ru-RU"/>
        </w:rPr>
        <w:tab/>
        <w:t xml:space="preserve">2. </w:t>
      </w:r>
      <w:r w:rsidR="007F38A0" w:rsidRPr="007F38A0">
        <w:rPr>
          <w:rStyle w:val="a3"/>
          <w:rFonts w:cs="Times New Roman"/>
          <w:b w:val="0"/>
          <w:bCs w:val="0"/>
          <w:lang w:val="ru-RU"/>
        </w:rPr>
        <w:t>Рекомендовать членам УС РОСС выбрать направление деятельности в структуре УС РОСС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9F5618" w:rsidRDefault="009F5618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7F38A0">
        <w:rPr>
          <w:rStyle w:val="a3"/>
          <w:rFonts w:cs="Times New Roman"/>
          <w:b w:val="0"/>
          <w:bCs w:val="0"/>
          <w:lang w:val="ru-RU"/>
        </w:rPr>
        <w:t>11 голосов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7F38A0" w:rsidRDefault="007F38A0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>
        <w:rPr>
          <w:rStyle w:val="a3"/>
          <w:rFonts w:cs="Times New Roman"/>
          <w:b w:val="0"/>
          <w:bCs w:val="0"/>
          <w:lang w:val="ru-RU"/>
        </w:rPr>
        <w:tab/>
        <w:t xml:space="preserve">3. </w:t>
      </w:r>
      <w:r w:rsidRPr="007F38A0">
        <w:rPr>
          <w:rStyle w:val="a3"/>
          <w:rFonts w:cs="Times New Roman"/>
          <w:b w:val="0"/>
          <w:bCs w:val="0"/>
          <w:lang w:val="ru-RU"/>
        </w:rPr>
        <w:t xml:space="preserve">Поручить секретарю УС РОСС, </w:t>
      </w:r>
      <w:proofErr w:type="spellStart"/>
      <w:r w:rsidRPr="007F38A0">
        <w:rPr>
          <w:rStyle w:val="a3"/>
          <w:rFonts w:cs="Times New Roman"/>
          <w:b w:val="0"/>
          <w:bCs w:val="0"/>
          <w:lang w:val="ru-RU"/>
        </w:rPr>
        <w:t>Костяевой</w:t>
      </w:r>
      <w:proofErr w:type="spellEnd"/>
      <w:r w:rsidRPr="007F38A0">
        <w:rPr>
          <w:rStyle w:val="a3"/>
          <w:rFonts w:cs="Times New Roman"/>
          <w:b w:val="0"/>
          <w:bCs w:val="0"/>
          <w:lang w:val="ru-RU"/>
        </w:rPr>
        <w:t xml:space="preserve"> Ю.С., с января 2019 г. начать сбор информации для анализа целевого использования средств, получаемых </w:t>
      </w:r>
      <w:proofErr w:type="spellStart"/>
      <w:r w:rsidRPr="007F38A0">
        <w:rPr>
          <w:rStyle w:val="a3"/>
          <w:rFonts w:cs="Times New Roman"/>
          <w:b w:val="0"/>
          <w:bCs w:val="0"/>
          <w:lang w:val="ru-RU"/>
        </w:rPr>
        <w:t>ТОСами</w:t>
      </w:r>
      <w:proofErr w:type="spellEnd"/>
      <w:r w:rsidRPr="007F38A0">
        <w:rPr>
          <w:rStyle w:val="a3"/>
          <w:rFonts w:cs="Times New Roman"/>
          <w:b w:val="0"/>
          <w:bCs w:val="0"/>
          <w:lang w:val="ru-RU"/>
        </w:rPr>
        <w:t xml:space="preserve"> от сертификации и аттестации 2018 году</w:t>
      </w:r>
      <w:r>
        <w:rPr>
          <w:rStyle w:val="a3"/>
          <w:rFonts w:cs="Times New Roman"/>
          <w:b w:val="0"/>
          <w:bCs w:val="0"/>
          <w:lang w:val="ru-RU"/>
        </w:rPr>
        <w:t>.</w:t>
      </w:r>
    </w:p>
    <w:p w:rsidR="007F38A0" w:rsidRPr="000141A2" w:rsidRDefault="007F38A0" w:rsidP="00720D9D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>
        <w:rPr>
          <w:rStyle w:val="a3"/>
          <w:rFonts w:cs="Times New Roman"/>
          <w:b w:val="0"/>
          <w:bCs w:val="0"/>
          <w:lang w:val="ru-RU"/>
        </w:rPr>
        <w:t>11 голосов – «За»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5F7F39" w:rsidRPr="000141A2" w:rsidRDefault="005F7F39" w:rsidP="005F7F39">
      <w:pPr>
        <w:pStyle w:val="a4"/>
        <w:spacing w:before="240" w:after="120"/>
        <w:jc w:val="both"/>
        <w:rPr>
          <w:rFonts w:eastAsia="Times New Roman" w:cs="Times New Roman"/>
          <w:bCs/>
          <w:lang w:val="ru-RU"/>
        </w:rPr>
      </w:pPr>
      <w:r w:rsidRPr="000141A2">
        <w:rPr>
          <w:rFonts w:eastAsia="Times New Roman" w:cs="Times New Roman"/>
          <w:bCs/>
          <w:lang w:val="ru-RU"/>
        </w:rPr>
        <w:t>9</w:t>
      </w:r>
      <w:r w:rsidRPr="000141A2">
        <w:rPr>
          <w:rFonts w:eastAsia="Times New Roman" w:cs="Times New Roman"/>
          <w:bCs/>
        </w:rPr>
        <w:t xml:space="preserve">. </w:t>
      </w:r>
      <w:r w:rsidR="009F5618" w:rsidRPr="000141A2">
        <w:rPr>
          <w:bCs/>
        </w:rPr>
        <w:t>О выполнении рекомендаций/поручений УС РОСС</w:t>
      </w:r>
      <w:r w:rsidRPr="000141A2">
        <w:rPr>
          <w:bCs/>
          <w:lang w:val="ru-RU"/>
        </w:rPr>
        <w:t>.</w:t>
      </w:r>
    </w:p>
    <w:p w:rsidR="005F7F39" w:rsidRPr="000141A2" w:rsidRDefault="005F7F39" w:rsidP="005F7F39">
      <w:pPr>
        <w:pStyle w:val="a4"/>
        <w:jc w:val="both"/>
        <w:rPr>
          <w:rStyle w:val="a3"/>
          <w:rFonts w:cs="Times New Roman"/>
          <w:lang w:val="ru-RU"/>
        </w:rPr>
      </w:pPr>
      <w:r w:rsidRPr="000141A2">
        <w:rPr>
          <w:rStyle w:val="a3"/>
          <w:rFonts w:cs="Times New Roman"/>
        </w:rPr>
        <w:t>Постановили:</w:t>
      </w:r>
    </w:p>
    <w:p w:rsidR="005F7F39" w:rsidRPr="000141A2" w:rsidRDefault="005F7F39" w:rsidP="005F7F39">
      <w:pPr>
        <w:pStyle w:val="a4"/>
        <w:ind w:firstLine="709"/>
        <w:jc w:val="both"/>
        <w:rPr>
          <w:lang w:val="ru-RU"/>
        </w:rPr>
      </w:pPr>
      <w:r w:rsidRPr="000141A2">
        <w:rPr>
          <w:lang w:val="ru-RU"/>
        </w:rPr>
        <w:lastRenderedPageBreak/>
        <w:t xml:space="preserve">1. </w:t>
      </w:r>
      <w:r w:rsidR="00E852DE" w:rsidRPr="000141A2">
        <w:t>Принять информацию к сведению</w:t>
      </w:r>
      <w:r w:rsidRPr="000141A2">
        <w:rPr>
          <w:lang w:val="ru-RU"/>
        </w:rPr>
        <w:t>.</w:t>
      </w:r>
    </w:p>
    <w:p w:rsidR="005F7F39" w:rsidRPr="000141A2" w:rsidRDefault="005F7F39" w:rsidP="005F7F39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  <w:r w:rsidRPr="000141A2">
        <w:rPr>
          <w:rStyle w:val="a3"/>
          <w:rFonts w:cs="Times New Roman"/>
          <w:bCs w:val="0"/>
          <w:lang w:val="ru-RU"/>
        </w:rPr>
        <w:t xml:space="preserve">Голосовали: </w:t>
      </w:r>
      <w:r w:rsidR="007F38A0">
        <w:rPr>
          <w:rStyle w:val="a3"/>
          <w:rFonts w:cs="Times New Roman"/>
          <w:b w:val="0"/>
          <w:bCs w:val="0"/>
          <w:lang w:val="ru-RU"/>
        </w:rPr>
        <w:t>9</w:t>
      </w:r>
      <w:r w:rsidR="00BD6637" w:rsidRPr="000141A2">
        <w:rPr>
          <w:rStyle w:val="a3"/>
          <w:rFonts w:cs="Times New Roman"/>
          <w:b w:val="0"/>
          <w:bCs w:val="0"/>
          <w:lang w:val="ru-RU"/>
        </w:rPr>
        <w:t xml:space="preserve"> голосов – «За»</w:t>
      </w:r>
      <w:r w:rsidR="007F38A0">
        <w:rPr>
          <w:rStyle w:val="a3"/>
          <w:rFonts w:cs="Times New Roman"/>
          <w:b w:val="0"/>
          <w:bCs w:val="0"/>
          <w:lang w:val="ru-RU"/>
        </w:rPr>
        <w:t>, 2</w:t>
      </w:r>
      <w:r w:rsidR="009F5618" w:rsidRPr="000141A2">
        <w:rPr>
          <w:rStyle w:val="a3"/>
          <w:rFonts w:cs="Times New Roman"/>
          <w:b w:val="0"/>
          <w:bCs w:val="0"/>
          <w:lang w:val="ru-RU"/>
        </w:rPr>
        <w:t xml:space="preserve"> голос</w:t>
      </w:r>
      <w:r w:rsidR="007F38A0">
        <w:rPr>
          <w:rStyle w:val="a3"/>
          <w:rFonts w:cs="Times New Roman"/>
          <w:b w:val="0"/>
          <w:bCs w:val="0"/>
          <w:lang w:val="ru-RU"/>
        </w:rPr>
        <w:t>а</w:t>
      </w:r>
      <w:r w:rsidR="009F5618" w:rsidRPr="000141A2">
        <w:rPr>
          <w:rStyle w:val="a3"/>
          <w:rFonts w:cs="Times New Roman"/>
          <w:b w:val="0"/>
          <w:bCs w:val="0"/>
          <w:lang w:val="ru-RU"/>
        </w:rPr>
        <w:t xml:space="preserve"> – «Воздержался»</w:t>
      </w:r>
      <w:r w:rsidRPr="000141A2">
        <w:rPr>
          <w:rStyle w:val="a3"/>
          <w:rFonts w:cs="Times New Roman"/>
          <w:b w:val="0"/>
          <w:bCs w:val="0"/>
          <w:lang w:val="ru-RU"/>
        </w:rPr>
        <w:t>.</w:t>
      </w:r>
    </w:p>
    <w:p w:rsidR="00BD36DD" w:rsidRPr="000141A2" w:rsidRDefault="00BD36DD" w:rsidP="004B7FA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BD36DD" w:rsidRPr="000141A2" w:rsidRDefault="00BD36DD" w:rsidP="004B7FA5">
      <w:pPr>
        <w:pStyle w:val="a4"/>
        <w:jc w:val="both"/>
        <w:rPr>
          <w:rStyle w:val="a3"/>
          <w:rFonts w:cs="Times New Roman"/>
          <w:b w:val="0"/>
          <w:bCs w:val="0"/>
          <w:lang w:val="ru-RU"/>
        </w:rPr>
      </w:pPr>
    </w:p>
    <w:p w:rsidR="00BD36DD" w:rsidRPr="000141A2" w:rsidRDefault="00BD36DD" w:rsidP="004B7FA5">
      <w:pPr>
        <w:pStyle w:val="a4"/>
        <w:jc w:val="both"/>
        <w:rPr>
          <w:rFonts w:cs="Times New Roman"/>
          <w:lang w:val="ru-RU"/>
        </w:rPr>
      </w:pPr>
    </w:p>
    <w:p w:rsidR="00B163BC" w:rsidRPr="000141A2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0141A2">
        <w:rPr>
          <w:rStyle w:val="a3"/>
          <w:rFonts w:eastAsia="Times New Roman" w:cs="Times New Roman"/>
        </w:rPr>
        <w:t xml:space="preserve">Председатель </w:t>
      </w:r>
    </w:p>
    <w:p w:rsidR="00B163BC" w:rsidRPr="000141A2" w:rsidRDefault="00B163BC" w:rsidP="00B163BC">
      <w:pPr>
        <w:pStyle w:val="a4"/>
        <w:spacing w:after="120"/>
        <w:jc w:val="both"/>
        <w:rPr>
          <w:rStyle w:val="a3"/>
          <w:rFonts w:eastAsia="Times New Roman" w:cs="Times New Roman"/>
        </w:rPr>
      </w:pPr>
      <w:r w:rsidRPr="000141A2">
        <w:rPr>
          <w:rStyle w:val="a3"/>
          <w:rFonts w:eastAsia="Times New Roman" w:cs="Times New Roman"/>
        </w:rPr>
        <w:t xml:space="preserve">Управляющего Совета РОСС                                                            </w:t>
      </w:r>
      <w:r w:rsidRPr="000141A2">
        <w:rPr>
          <w:rStyle w:val="a3"/>
          <w:rFonts w:eastAsia="Times New Roman" w:cs="Times New Roman"/>
          <w:lang w:val="ru-RU"/>
        </w:rPr>
        <w:t xml:space="preserve">    </w:t>
      </w:r>
      <w:r w:rsidRPr="000141A2">
        <w:rPr>
          <w:rStyle w:val="a3"/>
          <w:rFonts w:eastAsia="Times New Roman" w:cs="Times New Roman"/>
        </w:rPr>
        <w:t xml:space="preserve">    Хромов А.А.</w:t>
      </w:r>
    </w:p>
    <w:p w:rsidR="00B163BC" w:rsidRPr="000141A2" w:rsidRDefault="00B163BC" w:rsidP="00B163BC">
      <w:pPr>
        <w:pStyle w:val="a4"/>
        <w:spacing w:after="120"/>
        <w:jc w:val="both"/>
        <w:rPr>
          <w:rFonts w:eastAsia="Times New Roman" w:cs="Times New Roman"/>
          <w:b/>
          <w:bCs/>
        </w:rPr>
      </w:pPr>
    </w:p>
    <w:p w:rsidR="00B163BC" w:rsidRPr="000141A2" w:rsidRDefault="00B163BC" w:rsidP="00B163BC">
      <w:pPr>
        <w:pStyle w:val="a4"/>
        <w:spacing w:after="120" w:line="360" w:lineRule="auto"/>
        <w:jc w:val="both"/>
        <w:rPr>
          <w:rStyle w:val="a3"/>
          <w:rFonts w:eastAsia="Times New Roman" w:cs="Times New Roman"/>
        </w:rPr>
      </w:pPr>
      <w:r w:rsidRPr="000141A2">
        <w:rPr>
          <w:rStyle w:val="a3"/>
          <w:rFonts w:eastAsia="Times New Roman" w:cs="Times New Roman"/>
        </w:rPr>
        <w:t xml:space="preserve">Секретарь Управляющего Совета РОСС                                                </w:t>
      </w:r>
      <w:proofErr w:type="spellStart"/>
      <w:r w:rsidRPr="000141A2">
        <w:rPr>
          <w:rStyle w:val="a3"/>
          <w:rFonts w:eastAsia="Times New Roman" w:cs="Times New Roman"/>
          <w:lang w:val="ru-RU"/>
        </w:rPr>
        <w:t>Костяева</w:t>
      </w:r>
      <w:proofErr w:type="spellEnd"/>
      <w:r w:rsidRPr="000141A2">
        <w:rPr>
          <w:rStyle w:val="a3"/>
          <w:rFonts w:eastAsia="Times New Roman" w:cs="Times New Roman"/>
          <w:lang w:val="ru-RU"/>
        </w:rPr>
        <w:t xml:space="preserve"> Ю.С.</w:t>
      </w:r>
    </w:p>
    <w:p w:rsidR="00B163BC" w:rsidRPr="000141A2" w:rsidRDefault="00B163BC" w:rsidP="00B163BC">
      <w:pPr>
        <w:pStyle w:val="a4"/>
        <w:jc w:val="both"/>
        <w:rPr>
          <w:rStyle w:val="a3"/>
          <w:rFonts w:cs="Times New Roman"/>
          <w:b w:val="0"/>
        </w:rPr>
      </w:pPr>
    </w:p>
    <w:p w:rsidR="001E6189" w:rsidRPr="000141A2" w:rsidRDefault="001E6189"/>
    <w:sectPr w:rsidR="001E6189" w:rsidRPr="000141A2" w:rsidSect="00C1702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0F3"/>
    <w:multiLevelType w:val="hybridMultilevel"/>
    <w:tmpl w:val="04CA1298"/>
    <w:lvl w:ilvl="0" w:tplc="55980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E14187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E252C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A855493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310177"/>
    <w:multiLevelType w:val="hybridMultilevel"/>
    <w:tmpl w:val="464413A8"/>
    <w:lvl w:ilvl="0" w:tplc="95CC2F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F29CC"/>
    <w:multiLevelType w:val="hybridMultilevel"/>
    <w:tmpl w:val="001EC296"/>
    <w:lvl w:ilvl="0" w:tplc="FF06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187EC5"/>
    <w:multiLevelType w:val="hybridMultilevel"/>
    <w:tmpl w:val="423C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6289"/>
    <w:multiLevelType w:val="hybridMultilevel"/>
    <w:tmpl w:val="F2183D12"/>
    <w:lvl w:ilvl="0" w:tplc="8A204D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E8717B"/>
    <w:multiLevelType w:val="hybridMultilevel"/>
    <w:tmpl w:val="1BD05B94"/>
    <w:lvl w:ilvl="0" w:tplc="BDB4238C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3D1F68"/>
    <w:multiLevelType w:val="hybridMultilevel"/>
    <w:tmpl w:val="8CC633E8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05090F"/>
    <w:multiLevelType w:val="hybridMultilevel"/>
    <w:tmpl w:val="9A6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307"/>
    <w:multiLevelType w:val="hybridMultilevel"/>
    <w:tmpl w:val="7618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944A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D399A"/>
    <w:multiLevelType w:val="hybridMultilevel"/>
    <w:tmpl w:val="7F729ABA"/>
    <w:lvl w:ilvl="0" w:tplc="E4DC6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5E37F0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231CE"/>
    <w:multiLevelType w:val="hybridMultilevel"/>
    <w:tmpl w:val="BFA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309B8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980DF9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A874EB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86185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7973658"/>
    <w:multiLevelType w:val="hybridMultilevel"/>
    <w:tmpl w:val="135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52EE1"/>
    <w:multiLevelType w:val="hybridMultilevel"/>
    <w:tmpl w:val="CF081A96"/>
    <w:lvl w:ilvl="0" w:tplc="D4685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B1C48EE"/>
    <w:multiLevelType w:val="hybridMultilevel"/>
    <w:tmpl w:val="9B0CB8FE"/>
    <w:lvl w:ilvl="0" w:tplc="57BE9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DFF7A76"/>
    <w:multiLevelType w:val="hybridMultilevel"/>
    <w:tmpl w:val="46FA7096"/>
    <w:lvl w:ilvl="0" w:tplc="1B247A3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25C40"/>
    <w:multiLevelType w:val="hybridMultilevel"/>
    <w:tmpl w:val="9976CA5C"/>
    <w:lvl w:ilvl="0" w:tplc="D85C0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B577010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5BCC65C2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08206F"/>
    <w:multiLevelType w:val="hybridMultilevel"/>
    <w:tmpl w:val="C994F16E"/>
    <w:lvl w:ilvl="0" w:tplc="AD68E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A91DE6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172F0"/>
    <w:multiLevelType w:val="multilevel"/>
    <w:tmpl w:val="447A55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65165519"/>
    <w:multiLevelType w:val="hybridMultilevel"/>
    <w:tmpl w:val="867EFFC6"/>
    <w:lvl w:ilvl="0" w:tplc="D80C0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67687C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4E03B2"/>
    <w:multiLevelType w:val="hybridMultilevel"/>
    <w:tmpl w:val="E354BF04"/>
    <w:lvl w:ilvl="0" w:tplc="0DFAA4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0753C3"/>
    <w:multiLevelType w:val="hybridMultilevel"/>
    <w:tmpl w:val="473E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E1129"/>
    <w:multiLevelType w:val="hybridMultilevel"/>
    <w:tmpl w:val="BDCEFB88"/>
    <w:lvl w:ilvl="0" w:tplc="1C241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596D85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DA6945"/>
    <w:multiLevelType w:val="hybridMultilevel"/>
    <w:tmpl w:val="4BDC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B1703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E126CE5"/>
    <w:multiLevelType w:val="hybridMultilevel"/>
    <w:tmpl w:val="268AD362"/>
    <w:lvl w:ilvl="0" w:tplc="843A118A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0554EDD"/>
    <w:multiLevelType w:val="hybridMultilevel"/>
    <w:tmpl w:val="FA8A0C42"/>
    <w:lvl w:ilvl="0" w:tplc="F00C7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1FF0FFF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240531D"/>
    <w:multiLevelType w:val="hybridMultilevel"/>
    <w:tmpl w:val="590C8A76"/>
    <w:lvl w:ilvl="0" w:tplc="306E5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7036E66"/>
    <w:multiLevelType w:val="hybridMultilevel"/>
    <w:tmpl w:val="0B24B062"/>
    <w:lvl w:ilvl="0" w:tplc="D284B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78E237C0"/>
    <w:multiLevelType w:val="hybridMultilevel"/>
    <w:tmpl w:val="68AC19F4"/>
    <w:lvl w:ilvl="0" w:tplc="96D860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46FDE"/>
    <w:multiLevelType w:val="hybridMultilevel"/>
    <w:tmpl w:val="8CA039C6"/>
    <w:lvl w:ilvl="0" w:tplc="8E7EF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7A8F1B3E"/>
    <w:multiLevelType w:val="hybridMultilevel"/>
    <w:tmpl w:val="8752D8EE"/>
    <w:lvl w:ilvl="0" w:tplc="C82CC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9A1BB2"/>
    <w:multiLevelType w:val="hybridMultilevel"/>
    <w:tmpl w:val="B51C7C6A"/>
    <w:lvl w:ilvl="0" w:tplc="54AE1E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9D04AB"/>
    <w:multiLevelType w:val="hybridMultilevel"/>
    <w:tmpl w:val="4DF4DA04"/>
    <w:lvl w:ilvl="0" w:tplc="D92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F471EC6"/>
    <w:multiLevelType w:val="hybridMultilevel"/>
    <w:tmpl w:val="824A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3"/>
  </w:num>
  <w:num w:numId="3">
    <w:abstractNumId w:val="12"/>
  </w:num>
  <w:num w:numId="4">
    <w:abstractNumId w:val="16"/>
  </w:num>
  <w:num w:numId="5">
    <w:abstractNumId w:val="31"/>
  </w:num>
  <w:num w:numId="6">
    <w:abstractNumId w:val="45"/>
  </w:num>
  <w:num w:numId="7">
    <w:abstractNumId w:val="14"/>
  </w:num>
  <w:num w:numId="8">
    <w:abstractNumId w:val="1"/>
  </w:num>
  <w:num w:numId="9">
    <w:abstractNumId w:val="28"/>
  </w:num>
  <w:num w:numId="10">
    <w:abstractNumId w:val="17"/>
  </w:num>
  <w:num w:numId="11">
    <w:abstractNumId w:val="18"/>
  </w:num>
  <w:num w:numId="12">
    <w:abstractNumId w:val="3"/>
  </w:num>
  <w:num w:numId="13">
    <w:abstractNumId w:val="40"/>
  </w:num>
  <w:num w:numId="14">
    <w:abstractNumId w:val="26"/>
  </w:num>
  <w:num w:numId="15">
    <w:abstractNumId w:val="10"/>
  </w:num>
  <w:num w:numId="16">
    <w:abstractNumId w:val="47"/>
  </w:num>
  <w:num w:numId="17">
    <w:abstractNumId w:val="36"/>
  </w:num>
  <w:num w:numId="18">
    <w:abstractNumId w:val="48"/>
  </w:num>
  <w:num w:numId="19">
    <w:abstractNumId w:val="20"/>
  </w:num>
  <w:num w:numId="20">
    <w:abstractNumId w:val="6"/>
  </w:num>
  <w:num w:numId="21">
    <w:abstractNumId w:val="33"/>
  </w:num>
  <w:num w:numId="22">
    <w:abstractNumId w:val="21"/>
  </w:num>
  <w:num w:numId="23">
    <w:abstractNumId w:val="24"/>
  </w:num>
  <w:num w:numId="24">
    <w:abstractNumId w:val="44"/>
  </w:num>
  <w:num w:numId="25">
    <w:abstractNumId w:val="0"/>
  </w:num>
  <w:num w:numId="26">
    <w:abstractNumId w:val="8"/>
  </w:num>
  <w:num w:numId="27">
    <w:abstractNumId w:val="35"/>
  </w:num>
  <w:num w:numId="28">
    <w:abstractNumId w:val="22"/>
  </w:num>
  <w:num w:numId="29">
    <w:abstractNumId w:val="38"/>
  </w:num>
  <w:num w:numId="30">
    <w:abstractNumId w:val="34"/>
  </w:num>
  <w:num w:numId="31">
    <w:abstractNumId w:val="39"/>
  </w:num>
  <w:num w:numId="32">
    <w:abstractNumId w:val="27"/>
  </w:num>
  <w:num w:numId="33">
    <w:abstractNumId w:val="37"/>
  </w:num>
  <w:num w:numId="34">
    <w:abstractNumId w:val="25"/>
  </w:num>
  <w:num w:numId="35">
    <w:abstractNumId w:val="2"/>
  </w:num>
  <w:num w:numId="36">
    <w:abstractNumId w:val="19"/>
  </w:num>
  <w:num w:numId="37">
    <w:abstractNumId w:val="42"/>
  </w:num>
  <w:num w:numId="38">
    <w:abstractNumId w:val="9"/>
  </w:num>
  <w:num w:numId="39">
    <w:abstractNumId w:val="7"/>
  </w:num>
  <w:num w:numId="40">
    <w:abstractNumId w:val="41"/>
  </w:num>
  <w:num w:numId="41">
    <w:abstractNumId w:val="23"/>
  </w:num>
  <w:num w:numId="42">
    <w:abstractNumId w:val="46"/>
  </w:num>
  <w:num w:numId="43">
    <w:abstractNumId w:val="13"/>
  </w:num>
  <w:num w:numId="44">
    <w:abstractNumId w:val="5"/>
  </w:num>
  <w:num w:numId="45">
    <w:abstractNumId w:val="15"/>
  </w:num>
  <w:num w:numId="46">
    <w:abstractNumId w:val="4"/>
  </w:num>
  <w:num w:numId="47">
    <w:abstractNumId w:val="32"/>
  </w:num>
  <w:num w:numId="48">
    <w:abstractNumId w:val="30"/>
  </w:num>
  <w:num w:numId="4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BC"/>
    <w:rsid w:val="000015FE"/>
    <w:rsid w:val="000141A2"/>
    <w:rsid w:val="00037A77"/>
    <w:rsid w:val="000642D9"/>
    <w:rsid w:val="000748B0"/>
    <w:rsid w:val="00083F9F"/>
    <w:rsid w:val="00086B22"/>
    <w:rsid w:val="000923F5"/>
    <w:rsid w:val="000B4855"/>
    <w:rsid w:val="000C0F02"/>
    <w:rsid w:val="000E25EC"/>
    <w:rsid w:val="00102BCC"/>
    <w:rsid w:val="00104B5E"/>
    <w:rsid w:val="00106131"/>
    <w:rsid w:val="00112269"/>
    <w:rsid w:val="0011620C"/>
    <w:rsid w:val="00132A2E"/>
    <w:rsid w:val="001366DD"/>
    <w:rsid w:val="00142351"/>
    <w:rsid w:val="0014449C"/>
    <w:rsid w:val="001504AC"/>
    <w:rsid w:val="001528D8"/>
    <w:rsid w:val="001D5B4D"/>
    <w:rsid w:val="001E188C"/>
    <w:rsid w:val="001E6189"/>
    <w:rsid w:val="00201268"/>
    <w:rsid w:val="00201701"/>
    <w:rsid w:val="00217FD7"/>
    <w:rsid w:val="00221030"/>
    <w:rsid w:val="002771B3"/>
    <w:rsid w:val="00296E17"/>
    <w:rsid w:val="002A0363"/>
    <w:rsid w:val="002A53EE"/>
    <w:rsid w:val="002B6DEA"/>
    <w:rsid w:val="002C46F9"/>
    <w:rsid w:val="002C4F78"/>
    <w:rsid w:val="002E17F0"/>
    <w:rsid w:val="00320C05"/>
    <w:rsid w:val="0035510A"/>
    <w:rsid w:val="0036666C"/>
    <w:rsid w:val="0038108C"/>
    <w:rsid w:val="00396257"/>
    <w:rsid w:val="003B6724"/>
    <w:rsid w:val="003E0A0A"/>
    <w:rsid w:val="00412A10"/>
    <w:rsid w:val="004279DC"/>
    <w:rsid w:val="004315F5"/>
    <w:rsid w:val="004538B1"/>
    <w:rsid w:val="00471828"/>
    <w:rsid w:val="004B6502"/>
    <w:rsid w:val="004B7FA5"/>
    <w:rsid w:val="00514A6D"/>
    <w:rsid w:val="005303AF"/>
    <w:rsid w:val="00551ABF"/>
    <w:rsid w:val="00571760"/>
    <w:rsid w:val="00580523"/>
    <w:rsid w:val="005A30B7"/>
    <w:rsid w:val="005F33B6"/>
    <w:rsid w:val="005F7F39"/>
    <w:rsid w:val="0060685F"/>
    <w:rsid w:val="00616A21"/>
    <w:rsid w:val="00642AED"/>
    <w:rsid w:val="00660C8D"/>
    <w:rsid w:val="00683487"/>
    <w:rsid w:val="006B5326"/>
    <w:rsid w:val="006E66E4"/>
    <w:rsid w:val="00720D9D"/>
    <w:rsid w:val="007305DE"/>
    <w:rsid w:val="00730ED2"/>
    <w:rsid w:val="0073597B"/>
    <w:rsid w:val="00735BF9"/>
    <w:rsid w:val="00743C65"/>
    <w:rsid w:val="00754E13"/>
    <w:rsid w:val="007B0CCE"/>
    <w:rsid w:val="007B545D"/>
    <w:rsid w:val="007C44F4"/>
    <w:rsid w:val="007E2E5E"/>
    <w:rsid w:val="007E30CB"/>
    <w:rsid w:val="007F38A0"/>
    <w:rsid w:val="00811807"/>
    <w:rsid w:val="0081406B"/>
    <w:rsid w:val="008368B0"/>
    <w:rsid w:val="00842FAD"/>
    <w:rsid w:val="0086508C"/>
    <w:rsid w:val="00896E4A"/>
    <w:rsid w:val="008A5511"/>
    <w:rsid w:val="008B75F3"/>
    <w:rsid w:val="008F475D"/>
    <w:rsid w:val="009015D5"/>
    <w:rsid w:val="00950CE3"/>
    <w:rsid w:val="009837E4"/>
    <w:rsid w:val="0099359F"/>
    <w:rsid w:val="009A3A77"/>
    <w:rsid w:val="009A75A2"/>
    <w:rsid w:val="009E4E30"/>
    <w:rsid w:val="009F147D"/>
    <w:rsid w:val="009F43E7"/>
    <w:rsid w:val="009F5618"/>
    <w:rsid w:val="00A128B0"/>
    <w:rsid w:val="00A22EE1"/>
    <w:rsid w:val="00A55A21"/>
    <w:rsid w:val="00A76C7A"/>
    <w:rsid w:val="00AE5C1D"/>
    <w:rsid w:val="00B106C9"/>
    <w:rsid w:val="00B163BC"/>
    <w:rsid w:val="00B268F5"/>
    <w:rsid w:val="00B47EB9"/>
    <w:rsid w:val="00B54247"/>
    <w:rsid w:val="00B90084"/>
    <w:rsid w:val="00BB40C3"/>
    <w:rsid w:val="00BB6441"/>
    <w:rsid w:val="00BD36DD"/>
    <w:rsid w:val="00BD6637"/>
    <w:rsid w:val="00BF2E92"/>
    <w:rsid w:val="00C149F3"/>
    <w:rsid w:val="00C17020"/>
    <w:rsid w:val="00CA3BDB"/>
    <w:rsid w:val="00CD4068"/>
    <w:rsid w:val="00CD64DA"/>
    <w:rsid w:val="00D00697"/>
    <w:rsid w:val="00D352E5"/>
    <w:rsid w:val="00D45F4F"/>
    <w:rsid w:val="00DA4BE7"/>
    <w:rsid w:val="00E51AE2"/>
    <w:rsid w:val="00E852DE"/>
    <w:rsid w:val="00EC3E19"/>
    <w:rsid w:val="00EE1239"/>
    <w:rsid w:val="00EE59E3"/>
    <w:rsid w:val="00EF5578"/>
    <w:rsid w:val="00F17977"/>
    <w:rsid w:val="00F538A8"/>
    <w:rsid w:val="00F5770D"/>
    <w:rsid w:val="00F6430A"/>
    <w:rsid w:val="00F70807"/>
    <w:rsid w:val="00F719A8"/>
    <w:rsid w:val="00F75206"/>
    <w:rsid w:val="00F872D0"/>
    <w:rsid w:val="00FA6890"/>
    <w:rsid w:val="00FB374E"/>
    <w:rsid w:val="00FB5F1E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uiPriority w:val="34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63BC"/>
    <w:rPr>
      <w:b/>
      <w:bCs/>
    </w:rPr>
  </w:style>
  <w:style w:type="paragraph" w:styleId="a4">
    <w:name w:val="Body Text"/>
    <w:basedOn w:val="a"/>
    <w:link w:val="a5"/>
    <w:rsid w:val="00B163BC"/>
    <w:pPr>
      <w:spacing w:after="113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B163BC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6">
    <w:name w:val="List Paragraph"/>
    <w:basedOn w:val="a"/>
    <w:uiPriority w:val="34"/>
    <w:qFormat/>
    <w:rsid w:val="00B163BC"/>
    <w:pPr>
      <w:ind w:left="720"/>
    </w:pPr>
  </w:style>
  <w:style w:type="character" w:customStyle="1" w:styleId="WW-Absatz-Standardschriftart">
    <w:name w:val="WW-Absatz-Standardschriftart"/>
    <w:rsid w:val="00B47EB9"/>
  </w:style>
  <w:style w:type="table" w:styleId="a7">
    <w:name w:val="Table Grid"/>
    <w:basedOn w:val="a1"/>
    <w:uiPriority w:val="59"/>
    <w:rsid w:val="001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C4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Sertif</dc:creator>
  <cp:lastModifiedBy>Sertif</cp:lastModifiedBy>
  <cp:revision>6</cp:revision>
  <cp:lastPrinted>2018-11-15T09:25:00Z</cp:lastPrinted>
  <dcterms:created xsi:type="dcterms:W3CDTF">2019-01-11T11:37:00Z</dcterms:created>
  <dcterms:modified xsi:type="dcterms:W3CDTF">2019-01-21T08:10:00Z</dcterms:modified>
</cp:coreProperties>
</file>