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3F" w:rsidRDefault="00E27B3F" w:rsidP="00296B63">
      <w:pPr>
        <w:jc w:val="right"/>
        <w:rPr>
          <w:b/>
          <w:sz w:val="24"/>
          <w:szCs w:val="24"/>
        </w:rPr>
      </w:pPr>
      <w:r>
        <w:rPr>
          <w:b/>
          <w:noProof/>
          <w:sz w:val="24"/>
          <w:szCs w:val="24"/>
          <w:lang w:eastAsia="ru-RU"/>
        </w:rPr>
        <w:drawing>
          <wp:anchor distT="0" distB="0" distL="114935" distR="114935" simplePos="0" relativeHeight="251658240" behindDoc="0" locked="0" layoutInCell="1" allowOverlap="1">
            <wp:simplePos x="0" y="0"/>
            <wp:positionH relativeFrom="column">
              <wp:posOffset>116205</wp:posOffset>
            </wp:positionH>
            <wp:positionV relativeFrom="paragraph">
              <wp:posOffset>142875</wp:posOffset>
            </wp:positionV>
            <wp:extent cx="2280920" cy="548005"/>
            <wp:effectExtent l="0" t="0" r="508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0920"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27B3F" w:rsidRDefault="00E27B3F" w:rsidP="00E27B3F">
      <w:pPr>
        <w:jc w:val="both"/>
        <w:rPr>
          <w:b/>
          <w:sz w:val="24"/>
          <w:szCs w:val="24"/>
        </w:rPr>
      </w:pPr>
    </w:p>
    <w:p w:rsidR="00E27B3F" w:rsidRDefault="00E27B3F" w:rsidP="00E27B3F">
      <w:pPr>
        <w:jc w:val="both"/>
        <w:rPr>
          <w:b/>
          <w:sz w:val="24"/>
          <w:szCs w:val="24"/>
        </w:rPr>
      </w:pPr>
    </w:p>
    <w:p w:rsidR="00E27B3F" w:rsidRDefault="00E27B3F" w:rsidP="00E27B3F">
      <w:pPr>
        <w:jc w:val="both"/>
        <w:rPr>
          <w:b/>
          <w:sz w:val="24"/>
          <w:szCs w:val="24"/>
        </w:rPr>
      </w:pPr>
    </w:p>
    <w:p w:rsidR="00962410" w:rsidRDefault="00962410" w:rsidP="00E27B3F">
      <w:pPr>
        <w:jc w:val="both"/>
        <w:rPr>
          <w:b/>
          <w:sz w:val="24"/>
          <w:szCs w:val="24"/>
        </w:rPr>
      </w:pPr>
    </w:p>
    <w:p w:rsidR="00962410" w:rsidRDefault="00962410" w:rsidP="00962410">
      <w:pPr>
        <w:jc w:val="center"/>
        <w:rPr>
          <w:b/>
          <w:bCs/>
          <w:sz w:val="28"/>
          <w:szCs w:val="28"/>
        </w:rPr>
      </w:pPr>
      <w:r>
        <w:rPr>
          <w:b/>
          <w:bCs/>
          <w:sz w:val="28"/>
          <w:szCs w:val="28"/>
        </w:rPr>
        <w:t>Протокол</w:t>
      </w:r>
    </w:p>
    <w:p w:rsidR="00962410" w:rsidRDefault="00962410" w:rsidP="00962410">
      <w:pPr>
        <w:jc w:val="both"/>
        <w:rPr>
          <w:b/>
          <w:sz w:val="28"/>
        </w:rPr>
      </w:pPr>
      <w:r>
        <w:rPr>
          <w:b/>
          <w:sz w:val="28"/>
        </w:rPr>
        <w:t xml:space="preserve">Заседания Национального Совета Российской  Гильдии </w:t>
      </w:r>
      <w:proofErr w:type="spellStart"/>
      <w:r>
        <w:rPr>
          <w:b/>
          <w:sz w:val="28"/>
        </w:rPr>
        <w:t>Риэлторов</w:t>
      </w:r>
      <w:proofErr w:type="spellEnd"/>
      <w:r>
        <w:rPr>
          <w:b/>
          <w:sz w:val="28"/>
        </w:rPr>
        <w:t>.</w:t>
      </w:r>
    </w:p>
    <w:p w:rsidR="00962410" w:rsidRDefault="00962410" w:rsidP="00962410">
      <w:pPr>
        <w:jc w:val="center"/>
        <w:rPr>
          <w:b/>
          <w:sz w:val="32"/>
          <w:szCs w:val="32"/>
        </w:rPr>
      </w:pPr>
    </w:p>
    <w:p w:rsidR="00962410" w:rsidRPr="00BD6F84" w:rsidRDefault="00962410" w:rsidP="00962410">
      <w:pPr>
        <w:jc w:val="both"/>
        <w:rPr>
          <w:b/>
          <w:bCs/>
          <w:sz w:val="24"/>
          <w:szCs w:val="24"/>
        </w:rPr>
      </w:pPr>
      <w:r w:rsidRPr="00BD6F84">
        <w:rPr>
          <w:sz w:val="24"/>
          <w:szCs w:val="24"/>
        </w:rPr>
        <w:t xml:space="preserve">Место проведения: </w:t>
      </w:r>
      <w:r w:rsidRPr="00BD6F84">
        <w:rPr>
          <w:b/>
          <w:sz w:val="24"/>
          <w:szCs w:val="24"/>
        </w:rPr>
        <w:t>г.</w:t>
      </w:r>
      <w:r w:rsidRPr="00BD6F84">
        <w:rPr>
          <w:b/>
          <w:bCs/>
          <w:sz w:val="24"/>
          <w:szCs w:val="24"/>
        </w:rPr>
        <w:t xml:space="preserve"> </w:t>
      </w:r>
      <w:r>
        <w:rPr>
          <w:b/>
          <w:bCs/>
          <w:sz w:val="24"/>
          <w:szCs w:val="24"/>
        </w:rPr>
        <w:t>Ковров</w:t>
      </w:r>
      <w:r w:rsidR="00E61784">
        <w:rPr>
          <w:b/>
          <w:bCs/>
          <w:sz w:val="24"/>
          <w:szCs w:val="24"/>
        </w:rPr>
        <w:t>, поселок Гуд Вилл</w:t>
      </w:r>
      <w:bookmarkStart w:id="0" w:name="_GoBack"/>
      <w:bookmarkEnd w:id="0"/>
    </w:p>
    <w:p w:rsidR="00962410" w:rsidRPr="00BD6F84" w:rsidRDefault="00962410" w:rsidP="00962410">
      <w:pPr>
        <w:jc w:val="both"/>
        <w:rPr>
          <w:b/>
          <w:sz w:val="24"/>
          <w:szCs w:val="24"/>
        </w:rPr>
      </w:pPr>
      <w:r w:rsidRPr="00BD6F84">
        <w:rPr>
          <w:sz w:val="24"/>
          <w:szCs w:val="24"/>
        </w:rPr>
        <w:t>Время проведения</w:t>
      </w:r>
      <w:r w:rsidRPr="00BD6F84">
        <w:rPr>
          <w:b/>
          <w:sz w:val="24"/>
          <w:szCs w:val="24"/>
        </w:rPr>
        <w:t>:</w:t>
      </w:r>
      <w:r w:rsidR="00E61784">
        <w:rPr>
          <w:b/>
          <w:sz w:val="24"/>
          <w:szCs w:val="24"/>
        </w:rPr>
        <w:t xml:space="preserve"> </w:t>
      </w:r>
      <w:r w:rsidRPr="00BD6F84">
        <w:rPr>
          <w:b/>
          <w:sz w:val="24"/>
          <w:szCs w:val="24"/>
        </w:rPr>
        <w:t>26  марта 201</w:t>
      </w:r>
      <w:r>
        <w:rPr>
          <w:b/>
          <w:sz w:val="24"/>
          <w:szCs w:val="24"/>
        </w:rPr>
        <w:t>6</w:t>
      </w:r>
      <w:r w:rsidRPr="00BD6F84">
        <w:rPr>
          <w:b/>
          <w:sz w:val="24"/>
          <w:szCs w:val="24"/>
        </w:rPr>
        <w:t xml:space="preserve"> года</w:t>
      </w:r>
    </w:p>
    <w:p w:rsidR="00962410" w:rsidRDefault="00962410" w:rsidP="00962410">
      <w:pPr>
        <w:jc w:val="both"/>
        <w:rPr>
          <w:b/>
          <w:sz w:val="24"/>
          <w:szCs w:val="24"/>
        </w:rPr>
      </w:pPr>
      <w:r w:rsidRPr="00BD6F84">
        <w:rPr>
          <w:sz w:val="24"/>
          <w:szCs w:val="24"/>
        </w:rPr>
        <w:t xml:space="preserve">Начало работы: </w:t>
      </w:r>
      <w:r>
        <w:rPr>
          <w:b/>
          <w:sz w:val="24"/>
          <w:szCs w:val="24"/>
        </w:rPr>
        <w:t>11.00</w:t>
      </w:r>
      <w:r w:rsidRPr="00BD6F84">
        <w:rPr>
          <w:b/>
          <w:sz w:val="24"/>
          <w:szCs w:val="24"/>
        </w:rPr>
        <w:t xml:space="preserve">  </w:t>
      </w:r>
      <w:r w:rsidRPr="00BD6F84">
        <w:rPr>
          <w:sz w:val="24"/>
          <w:szCs w:val="24"/>
        </w:rPr>
        <w:t>Окончание работы</w:t>
      </w:r>
      <w:r w:rsidRPr="00BD6F84">
        <w:rPr>
          <w:b/>
          <w:sz w:val="24"/>
          <w:szCs w:val="24"/>
        </w:rPr>
        <w:t xml:space="preserve">: </w:t>
      </w:r>
      <w:r>
        <w:rPr>
          <w:b/>
          <w:sz w:val="24"/>
          <w:szCs w:val="24"/>
        </w:rPr>
        <w:t>14.00</w:t>
      </w:r>
    </w:p>
    <w:p w:rsidR="00962410" w:rsidRDefault="00962410" w:rsidP="00962410">
      <w:pPr>
        <w:jc w:val="both"/>
        <w:rPr>
          <w:b/>
          <w:sz w:val="24"/>
          <w:szCs w:val="24"/>
        </w:rPr>
      </w:pPr>
    </w:p>
    <w:p w:rsidR="00962410" w:rsidRPr="00204209" w:rsidRDefault="00962410" w:rsidP="00962410">
      <w:pPr>
        <w:contextualSpacing/>
        <w:jc w:val="both"/>
        <w:rPr>
          <w:b/>
          <w:sz w:val="28"/>
          <w:szCs w:val="28"/>
        </w:rPr>
      </w:pPr>
      <w:r w:rsidRPr="00204209">
        <w:rPr>
          <w:b/>
          <w:sz w:val="28"/>
          <w:szCs w:val="28"/>
        </w:rPr>
        <w:t xml:space="preserve">Из </w:t>
      </w:r>
      <w:r w:rsidR="00EC4A52">
        <w:rPr>
          <w:b/>
          <w:sz w:val="28"/>
          <w:szCs w:val="28"/>
        </w:rPr>
        <w:t>142</w:t>
      </w:r>
      <w:r w:rsidRPr="00204209">
        <w:rPr>
          <w:b/>
          <w:sz w:val="28"/>
          <w:szCs w:val="28"/>
        </w:rPr>
        <w:t xml:space="preserve"> членов Национального Совета РГР очно присутствовало </w:t>
      </w:r>
      <w:r w:rsidR="00EC4A52">
        <w:rPr>
          <w:b/>
          <w:sz w:val="28"/>
          <w:szCs w:val="28"/>
        </w:rPr>
        <w:t>38</w:t>
      </w:r>
      <w:r w:rsidRPr="00204209">
        <w:rPr>
          <w:b/>
          <w:sz w:val="28"/>
          <w:szCs w:val="28"/>
        </w:rPr>
        <w:t xml:space="preserve"> член.</w:t>
      </w:r>
    </w:p>
    <w:p w:rsidR="00962410" w:rsidRPr="00204209" w:rsidRDefault="00EC4A52" w:rsidP="00962410">
      <w:pPr>
        <w:contextualSpacing/>
        <w:jc w:val="both"/>
        <w:rPr>
          <w:b/>
          <w:sz w:val="28"/>
          <w:szCs w:val="28"/>
        </w:rPr>
      </w:pPr>
      <w:r>
        <w:rPr>
          <w:b/>
          <w:sz w:val="28"/>
          <w:szCs w:val="28"/>
        </w:rPr>
        <w:t>31</w:t>
      </w:r>
      <w:r w:rsidR="00962410" w:rsidRPr="00204209">
        <w:rPr>
          <w:b/>
          <w:sz w:val="28"/>
          <w:szCs w:val="28"/>
        </w:rPr>
        <w:t xml:space="preserve"> членов по доверенности. </w:t>
      </w:r>
    </w:p>
    <w:p w:rsidR="00962410" w:rsidRDefault="00962410" w:rsidP="00962410">
      <w:pPr>
        <w:jc w:val="both"/>
        <w:rPr>
          <w:sz w:val="28"/>
        </w:rPr>
      </w:pPr>
      <w:r w:rsidRPr="00CF49F7">
        <w:rPr>
          <w:b/>
          <w:sz w:val="28"/>
        </w:rPr>
        <w:t>Отсутствовали:</w:t>
      </w:r>
      <w:r>
        <w:rPr>
          <w:sz w:val="28"/>
        </w:rPr>
        <w:t xml:space="preserve"> </w:t>
      </w:r>
      <w:r w:rsidR="00EC4A52">
        <w:rPr>
          <w:sz w:val="28"/>
        </w:rPr>
        <w:t xml:space="preserve">73 </w:t>
      </w:r>
      <w:r>
        <w:rPr>
          <w:sz w:val="28"/>
        </w:rPr>
        <w:t>член</w:t>
      </w:r>
      <w:r w:rsidR="00EC4A52">
        <w:rPr>
          <w:sz w:val="28"/>
        </w:rPr>
        <w:t>а</w:t>
      </w:r>
      <w:r>
        <w:rPr>
          <w:sz w:val="28"/>
        </w:rPr>
        <w:t xml:space="preserve"> Национального Совета</w:t>
      </w:r>
    </w:p>
    <w:p w:rsidR="00EC4A52" w:rsidRPr="005B2596" w:rsidRDefault="00EC4A52" w:rsidP="00962410">
      <w:pPr>
        <w:jc w:val="both"/>
        <w:rPr>
          <w:sz w:val="24"/>
          <w:szCs w:val="24"/>
        </w:rPr>
      </w:pPr>
      <w:r w:rsidRPr="005B2596">
        <w:rPr>
          <w:sz w:val="24"/>
          <w:szCs w:val="24"/>
        </w:rPr>
        <w:t xml:space="preserve">Не имеют право голоса в связи с приостановкой членства в РГР ассоциаций: </w:t>
      </w:r>
    </w:p>
    <w:p w:rsidR="00E80056" w:rsidRPr="005B2596" w:rsidRDefault="00E80056" w:rsidP="00E80056">
      <w:pPr>
        <w:jc w:val="both"/>
        <w:rPr>
          <w:sz w:val="24"/>
          <w:szCs w:val="24"/>
        </w:rPr>
      </w:pPr>
      <w:r w:rsidRPr="005B2596">
        <w:rPr>
          <w:sz w:val="24"/>
          <w:szCs w:val="24"/>
        </w:rPr>
        <w:t xml:space="preserve">1. </w:t>
      </w:r>
      <w:proofErr w:type="spellStart"/>
      <w:r w:rsidRPr="005B2596">
        <w:rPr>
          <w:sz w:val="24"/>
          <w:szCs w:val="24"/>
        </w:rPr>
        <w:t>Базаева</w:t>
      </w:r>
      <w:proofErr w:type="spellEnd"/>
      <w:r w:rsidRPr="005B2596">
        <w:rPr>
          <w:sz w:val="24"/>
          <w:szCs w:val="24"/>
        </w:rPr>
        <w:t xml:space="preserve"> Ольга Александровна </w:t>
      </w:r>
      <w:proofErr w:type="spellStart"/>
      <w:r w:rsidRPr="005B2596">
        <w:rPr>
          <w:sz w:val="24"/>
          <w:szCs w:val="24"/>
        </w:rPr>
        <w:t>Тюмень</w:t>
      </w:r>
      <w:proofErr w:type="gramStart"/>
      <w:r w:rsidRPr="005B2596">
        <w:rPr>
          <w:sz w:val="24"/>
          <w:szCs w:val="24"/>
        </w:rPr>
        <w:t>,О</w:t>
      </w:r>
      <w:proofErr w:type="gramEnd"/>
      <w:r w:rsidRPr="005B2596">
        <w:rPr>
          <w:sz w:val="24"/>
          <w:szCs w:val="24"/>
        </w:rPr>
        <w:t>бъединение</w:t>
      </w:r>
      <w:proofErr w:type="spellEnd"/>
      <w:r w:rsidRPr="005B2596">
        <w:rPr>
          <w:sz w:val="24"/>
          <w:szCs w:val="24"/>
        </w:rPr>
        <w:t xml:space="preserve"> </w:t>
      </w:r>
      <w:proofErr w:type="spellStart"/>
      <w:r w:rsidRPr="005B2596">
        <w:rPr>
          <w:sz w:val="24"/>
          <w:szCs w:val="24"/>
        </w:rPr>
        <w:t>риэлторов</w:t>
      </w:r>
      <w:proofErr w:type="spellEnd"/>
      <w:r w:rsidRPr="005B2596">
        <w:rPr>
          <w:sz w:val="24"/>
          <w:szCs w:val="24"/>
        </w:rPr>
        <w:t xml:space="preserve"> Тюменской области</w:t>
      </w:r>
    </w:p>
    <w:p w:rsidR="00E80056" w:rsidRPr="005B2596" w:rsidRDefault="00E80056" w:rsidP="00E80056">
      <w:pPr>
        <w:jc w:val="both"/>
        <w:rPr>
          <w:sz w:val="24"/>
          <w:szCs w:val="24"/>
        </w:rPr>
      </w:pPr>
      <w:r w:rsidRPr="005B2596">
        <w:rPr>
          <w:sz w:val="24"/>
          <w:szCs w:val="24"/>
        </w:rPr>
        <w:t xml:space="preserve">2. Богданов Аркадий Андреевич </w:t>
      </w:r>
      <w:proofErr w:type="spellStart"/>
      <w:r w:rsidRPr="005B2596">
        <w:rPr>
          <w:sz w:val="24"/>
          <w:szCs w:val="24"/>
        </w:rPr>
        <w:t>Вологда</w:t>
      </w:r>
      <w:proofErr w:type="gramStart"/>
      <w:r w:rsidRPr="005B2596">
        <w:rPr>
          <w:sz w:val="24"/>
          <w:szCs w:val="24"/>
        </w:rPr>
        <w:t>,Г</w:t>
      </w:r>
      <w:proofErr w:type="gramEnd"/>
      <w:r w:rsidRPr="005B2596">
        <w:rPr>
          <w:sz w:val="24"/>
          <w:szCs w:val="24"/>
        </w:rPr>
        <w:t>ильдия</w:t>
      </w:r>
      <w:proofErr w:type="spellEnd"/>
      <w:r w:rsidRPr="005B2596">
        <w:rPr>
          <w:sz w:val="24"/>
          <w:szCs w:val="24"/>
        </w:rPr>
        <w:t xml:space="preserve"> </w:t>
      </w:r>
      <w:proofErr w:type="spellStart"/>
      <w:r w:rsidRPr="005B2596">
        <w:rPr>
          <w:sz w:val="24"/>
          <w:szCs w:val="24"/>
        </w:rPr>
        <w:t>Риэлторов</w:t>
      </w:r>
      <w:proofErr w:type="spellEnd"/>
      <w:r w:rsidRPr="005B2596">
        <w:rPr>
          <w:sz w:val="24"/>
          <w:szCs w:val="24"/>
        </w:rPr>
        <w:t xml:space="preserve"> Вологодчины</w:t>
      </w:r>
    </w:p>
    <w:p w:rsidR="00E80056" w:rsidRPr="005B2596" w:rsidRDefault="00E80056" w:rsidP="00E80056">
      <w:pPr>
        <w:jc w:val="both"/>
        <w:rPr>
          <w:sz w:val="24"/>
          <w:szCs w:val="24"/>
        </w:rPr>
      </w:pPr>
      <w:r w:rsidRPr="005B2596">
        <w:rPr>
          <w:sz w:val="24"/>
          <w:szCs w:val="24"/>
        </w:rPr>
        <w:t xml:space="preserve">3. Боголюбова Юлия Владимировна </w:t>
      </w:r>
      <w:proofErr w:type="spellStart"/>
      <w:r w:rsidRPr="005B2596">
        <w:rPr>
          <w:sz w:val="24"/>
          <w:szCs w:val="24"/>
        </w:rPr>
        <w:t>Вологда</w:t>
      </w:r>
      <w:proofErr w:type="gramStart"/>
      <w:r w:rsidRPr="005B2596">
        <w:rPr>
          <w:sz w:val="24"/>
          <w:szCs w:val="24"/>
        </w:rPr>
        <w:t>,Г</w:t>
      </w:r>
      <w:proofErr w:type="gramEnd"/>
      <w:r w:rsidRPr="005B2596">
        <w:rPr>
          <w:sz w:val="24"/>
          <w:szCs w:val="24"/>
        </w:rPr>
        <w:t>ильдия</w:t>
      </w:r>
      <w:proofErr w:type="spellEnd"/>
      <w:r w:rsidRPr="005B2596">
        <w:rPr>
          <w:sz w:val="24"/>
          <w:szCs w:val="24"/>
        </w:rPr>
        <w:t xml:space="preserve"> </w:t>
      </w:r>
      <w:proofErr w:type="spellStart"/>
      <w:r w:rsidRPr="005B2596">
        <w:rPr>
          <w:sz w:val="24"/>
          <w:szCs w:val="24"/>
        </w:rPr>
        <w:t>Риэлторов</w:t>
      </w:r>
      <w:proofErr w:type="spellEnd"/>
      <w:r w:rsidRPr="005B2596">
        <w:rPr>
          <w:sz w:val="24"/>
          <w:szCs w:val="24"/>
        </w:rPr>
        <w:t xml:space="preserve"> Вологодчины</w:t>
      </w:r>
    </w:p>
    <w:p w:rsidR="00E80056" w:rsidRPr="005B2596" w:rsidRDefault="00E80056" w:rsidP="00E80056">
      <w:pPr>
        <w:jc w:val="both"/>
        <w:rPr>
          <w:sz w:val="24"/>
          <w:szCs w:val="24"/>
        </w:rPr>
      </w:pPr>
      <w:r w:rsidRPr="005B2596">
        <w:rPr>
          <w:sz w:val="24"/>
          <w:szCs w:val="24"/>
        </w:rPr>
        <w:t xml:space="preserve">4. </w:t>
      </w:r>
      <w:proofErr w:type="spellStart"/>
      <w:r w:rsidRPr="005B2596">
        <w:rPr>
          <w:sz w:val="24"/>
          <w:szCs w:val="24"/>
        </w:rPr>
        <w:t>Ветренников</w:t>
      </w:r>
      <w:proofErr w:type="spellEnd"/>
      <w:r w:rsidRPr="005B2596">
        <w:rPr>
          <w:sz w:val="24"/>
          <w:szCs w:val="24"/>
        </w:rPr>
        <w:t xml:space="preserve"> Денис Сергеевич, Йошкар-Ола, Союз </w:t>
      </w:r>
      <w:proofErr w:type="spellStart"/>
      <w:r w:rsidRPr="005B2596">
        <w:rPr>
          <w:sz w:val="24"/>
          <w:szCs w:val="24"/>
        </w:rPr>
        <w:t>риэлтеров</w:t>
      </w:r>
      <w:proofErr w:type="spellEnd"/>
    </w:p>
    <w:p w:rsidR="00E80056" w:rsidRPr="005B2596" w:rsidRDefault="00E80056" w:rsidP="00E80056">
      <w:pPr>
        <w:jc w:val="both"/>
        <w:rPr>
          <w:sz w:val="24"/>
          <w:szCs w:val="24"/>
        </w:rPr>
      </w:pPr>
      <w:r w:rsidRPr="005B2596">
        <w:rPr>
          <w:sz w:val="24"/>
          <w:szCs w:val="24"/>
        </w:rPr>
        <w:t xml:space="preserve">5. Волошин Алексей Владимирович Ставрополь, Ставропольская Гильдия </w:t>
      </w:r>
      <w:proofErr w:type="spellStart"/>
      <w:r w:rsidRPr="005B2596">
        <w:rPr>
          <w:sz w:val="24"/>
          <w:szCs w:val="24"/>
        </w:rPr>
        <w:t>Риэлторов</w:t>
      </w:r>
      <w:proofErr w:type="spellEnd"/>
    </w:p>
    <w:p w:rsidR="00E80056" w:rsidRPr="005B2596" w:rsidRDefault="00E80056" w:rsidP="00E80056">
      <w:pPr>
        <w:jc w:val="both"/>
        <w:rPr>
          <w:sz w:val="24"/>
          <w:szCs w:val="24"/>
        </w:rPr>
      </w:pPr>
      <w:r w:rsidRPr="005B2596">
        <w:rPr>
          <w:sz w:val="24"/>
          <w:szCs w:val="24"/>
        </w:rPr>
        <w:t xml:space="preserve">6. </w:t>
      </w:r>
      <w:proofErr w:type="spellStart"/>
      <w:r w:rsidRPr="005B2596">
        <w:rPr>
          <w:sz w:val="24"/>
          <w:szCs w:val="24"/>
        </w:rPr>
        <w:t>Говоркова</w:t>
      </w:r>
      <w:proofErr w:type="spellEnd"/>
      <w:r w:rsidRPr="005B2596">
        <w:rPr>
          <w:sz w:val="24"/>
          <w:szCs w:val="24"/>
        </w:rPr>
        <w:t xml:space="preserve"> Анастасия Сергеевна, </w:t>
      </w:r>
      <w:proofErr w:type="spellStart"/>
      <w:r w:rsidRPr="005B2596">
        <w:rPr>
          <w:sz w:val="24"/>
          <w:szCs w:val="24"/>
        </w:rPr>
        <w:t>Йошкар-Ола</w:t>
      </w:r>
      <w:proofErr w:type="gramStart"/>
      <w:r w:rsidRPr="005B2596">
        <w:rPr>
          <w:sz w:val="24"/>
          <w:szCs w:val="24"/>
        </w:rPr>
        <w:t>,С</w:t>
      </w:r>
      <w:proofErr w:type="gramEnd"/>
      <w:r w:rsidRPr="005B2596">
        <w:rPr>
          <w:sz w:val="24"/>
          <w:szCs w:val="24"/>
        </w:rPr>
        <w:t>оюз</w:t>
      </w:r>
      <w:proofErr w:type="spellEnd"/>
      <w:r w:rsidRPr="005B2596">
        <w:rPr>
          <w:sz w:val="24"/>
          <w:szCs w:val="24"/>
        </w:rPr>
        <w:t xml:space="preserve"> </w:t>
      </w:r>
      <w:proofErr w:type="spellStart"/>
      <w:r w:rsidRPr="005B2596">
        <w:rPr>
          <w:sz w:val="24"/>
          <w:szCs w:val="24"/>
        </w:rPr>
        <w:t>риэлтеров</w:t>
      </w:r>
      <w:proofErr w:type="spellEnd"/>
    </w:p>
    <w:p w:rsidR="00E80056" w:rsidRPr="005B2596" w:rsidRDefault="00E80056" w:rsidP="00E80056">
      <w:pPr>
        <w:jc w:val="both"/>
        <w:rPr>
          <w:sz w:val="24"/>
          <w:szCs w:val="24"/>
        </w:rPr>
      </w:pPr>
      <w:r w:rsidRPr="005B2596">
        <w:rPr>
          <w:sz w:val="24"/>
          <w:szCs w:val="24"/>
        </w:rPr>
        <w:t xml:space="preserve">7. Горюнов Вячеслав Викторович, </w:t>
      </w:r>
      <w:proofErr w:type="spellStart"/>
      <w:r w:rsidRPr="005B2596">
        <w:rPr>
          <w:sz w:val="24"/>
          <w:szCs w:val="24"/>
        </w:rPr>
        <w:t>Омск</w:t>
      </w:r>
      <w:proofErr w:type="gramStart"/>
      <w:r w:rsidRPr="005B2596">
        <w:rPr>
          <w:sz w:val="24"/>
          <w:szCs w:val="24"/>
        </w:rPr>
        <w:t>,Н</w:t>
      </w:r>
      <w:proofErr w:type="gramEnd"/>
      <w:r w:rsidRPr="005B2596">
        <w:rPr>
          <w:sz w:val="24"/>
          <w:szCs w:val="24"/>
        </w:rPr>
        <w:t>П</w:t>
      </w:r>
      <w:proofErr w:type="spellEnd"/>
      <w:r w:rsidRPr="005B2596">
        <w:rPr>
          <w:sz w:val="24"/>
          <w:szCs w:val="24"/>
        </w:rPr>
        <w:t xml:space="preserve"> Омский Союз </w:t>
      </w:r>
      <w:proofErr w:type="spellStart"/>
      <w:r w:rsidRPr="005B2596">
        <w:rPr>
          <w:sz w:val="24"/>
          <w:szCs w:val="24"/>
        </w:rPr>
        <w:t>риэлторов</w:t>
      </w:r>
      <w:proofErr w:type="spellEnd"/>
    </w:p>
    <w:p w:rsidR="00E80056" w:rsidRPr="005B2596" w:rsidRDefault="00E80056" w:rsidP="00E80056">
      <w:pPr>
        <w:jc w:val="both"/>
        <w:rPr>
          <w:sz w:val="24"/>
          <w:szCs w:val="24"/>
        </w:rPr>
      </w:pPr>
      <w:r w:rsidRPr="005B2596">
        <w:rPr>
          <w:sz w:val="24"/>
          <w:szCs w:val="24"/>
        </w:rPr>
        <w:t>8. Громова Вера Юрьевна</w:t>
      </w:r>
      <w:r w:rsidRPr="005B2596">
        <w:rPr>
          <w:sz w:val="24"/>
          <w:szCs w:val="24"/>
        </w:rPr>
        <w:tab/>
        <w:t xml:space="preserve">Ярославль, Межрегиональная Гильдия </w:t>
      </w:r>
      <w:proofErr w:type="spellStart"/>
      <w:r w:rsidRPr="005B2596">
        <w:rPr>
          <w:sz w:val="24"/>
          <w:szCs w:val="24"/>
        </w:rPr>
        <w:t>риэлторов</w:t>
      </w:r>
      <w:proofErr w:type="spellEnd"/>
    </w:p>
    <w:p w:rsidR="00E80056" w:rsidRPr="005B2596" w:rsidRDefault="00E80056" w:rsidP="00E80056">
      <w:pPr>
        <w:jc w:val="both"/>
        <w:rPr>
          <w:sz w:val="24"/>
          <w:szCs w:val="24"/>
        </w:rPr>
      </w:pPr>
      <w:r w:rsidRPr="005B2596">
        <w:rPr>
          <w:sz w:val="24"/>
          <w:szCs w:val="24"/>
        </w:rPr>
        <w:t xml:space="preserve">9. Елисеева Ирина Анатольевна </w:t>
      </w:r>
      <w:proofErr w:type="spellStart"/>
      <w:r w:rsidRPr="005B2596">
        <w:rPr>
          <w:sz w:val="24"/>
          <w:szCs w:val="24"/>
        </w:rPr>
        <w:t>Омск</w:t>
      </w:r>
      <w:proofErr w:type="gramStart"/>
      <w:r w:rsidRPr="005B2596">
        <w:rPr>
          <w:sz w:val="24"/>
          <w:szCs w:val="24"/>
        </w:rPr>
        <w:t>,О</w:t>
      </w:r>
      <w:proofErr w:type="gramEnd"/>
      <w:r w:rsidRPr="005B2596">
        <w:rPr>
          <w:sz w:val="24"/>
          <w:szCs w:val="24"/>
        </w:rPr>
        <w:t>мский</w:t>
      </w:r>
      <w:proofErr w:type="spellEnd"/>
      <w:r w:rsidRPr="005B2596">
        <w:rPr>
          <w:sz w:val="24"/>
          <w:szCs w:val="24"/>
        </w:rPr>
        <w:t xml:space="preserve"> Союз </w:t>
      </w:r>
      <w:proofErr w:type="spellStart"/>
      <w:r w:rsidRPr="005B2596">
        <w:rPr>
          <w:sz w:val="24"/>
          <w:szCs w:val="24"/>
        </w:rPr>
        <w:t>риэлторв</w:t>
      </w:r>
      <w:proofErr w:type="spellEnd"/>
    </w:p>
    <w:p w:rsidR="00E80056" w:rsidRPr="005B2596" w:rsidRDefault="00E80056" w:rsidP="00E80056">
      <w:pPr>
        <w:jc w:val="both"/>
        <w:rPr>
          <w:sz w:val="24"/>
          <w:szCs w:val="24"/>
        </w:rPr>
      </w:pPr>
      <w:r w:rsidRPr="005B2596">
        <w:rPr>
          <w:sz w:val="24"/>
          <w:szCs w:val="24"/>
        </w:rPr>
        <w:t xml:space="preserve">10. Касьянов Олег </w:t>
      </w:r>
      <w:proofErr w:type="spellStart"/>
      <w:r w:rsidRPr="005B2596">
        <w:rPr>
          <w:sz w:val="24"/>
          <w:szCs w:val="24"/>
        </w:rPr>
        <w:t>Никандрович</w:t>
      </w:r>
      <w:proofErr w:type="spellEnd"/>
      <w:r w:rsidRPr="005B2596">
        <w:rPr>
          <w:sz w:val="24"/>
          <w:szCs w:val="24"/>
        </w:rPr>
        <w:t xml:space="preserve"> Тюмень, Объединение </w:t>
      </w:r>
      <w:proofErr w:type="spellStart"/>
      <w:r w:rsidRPr="005B2596">
        <w:rPr>
          <w:sz w:val="24"/>
          <w:szCs w:val="24"/>
        </w:rPr>
        <w:t>риэлторов</w:t>
      </w:r>
      <w:proofErr w:type="spellEnd"/>
      <w:r w:rsidRPr="005B2596">
        <w:rPr>
          <w:sz w:val="24"/>
          <w:szCs w:val="24"/>
        </w:rPr>
        <w:t xml:space="preserve"> Тюменской области</w:t>
      </w:r>
    </w:p>
    <w:p w:rsidR="00E80056" w:rsidRPr="005B2596" w:rsidRDefault="00E80056" w:rsidP="00E80056">
      <w:pPr>
        <w:jc w:val="both"/>
        <w:rPr>
          <w:sz w:val="24"/>
          <w:szCs w:val="24"/>
        </w:rPr>
      </w:pPr>
      <w:r w:rsidRPr="005B2596">
        <w:rPr>
          <w:sz w:val="24"/>
          <w:szCs w:val="24"/>
        </w:rPr>
        <w:t xml:space="preserve">11. Кройтор Андрей </w:t>
      </w:r>
      <w:proofErr w:type="spellStart"/>
      <w:r w:rsidRPr="005B2596">
        <w:rPr>
          <w:sz w:val="24"/>
          <w:szCs w:val="24"/>
        </w:rPr>
        <w:t>Николаевич</w:t>
      </w:r>
      <w:proofErr w:type="gramStart"/>
      <w:r w:rsidRPr="005B2596">
        <w:rPr>
          <w:sz w:val="24"/>
          <w:szCs w:val="24"/>
        </w:rPr>
        <w:t>,М</w:t>
      </w:r>
      <w:proofErr w:type="gramEnd"/>
      <w:r w:rsidRPr="005B2596">
        <w:rPr>
          <w:sz w:val="24"/>
          <w:szCs w:val="24"/>
        </w:rPr>
        <w:t>осква</w:t>
      </w:r>
      <w:proofErr w:type="spellEnd"/>
      <w:r w:rsidRPr="005B2596">
        <w:rPr>
          <w:sz w:val="24"/>
          <w:szCs w:val="24"/>
        </w:rPr>
        <w:t xml:space="preserve"> Корпорация «ИНКОМ -недвижимость», МАР</w:t>
      </w:r>
    </w:p>
    <w:p w:rsidR="00E80056" w:rsidRPr="005B2596" w:rsidRDefault="00E80056" w:rsidP="00E80056">
      <w:pPr>
        <w:jc w:val="both"/>
        <w:rPr>
          <w:sz w:val="24"/>
          <w:szCs w:val="24"/>
        </w:rPr>
      </w:pPr>
      <w:r w:rsidRPr="005B2596">
        <w:rPr>
          <w:sz w:val="24"/>
          <w:szCs w:val="24"/>
        </w:rPr>
        <w:t xml:space="preserve">12. Лукинов Валерий Валентинович, </w:t>
      </w:r>
      <w:proofErr w:type="spellStart"/>
      <w:r w:rsidRPr="005B2596">
        <w:rPr>
          <w:sz w:val="24"/>
          <w:szCs w:val="24"/>
        </w:rPr>
        <w:t>Москва</w:t>
      </w:r>
      <w:proofErr w:type="gramStart"/>
      <w:r w:rsidRPr="005B2596">
        <w:rPr>
          <w:sz w:val="24"/>
          <w:szCs w:val="24"/>
        </w:rPr>
        <w:t>,"</w:t>
      </w:r>
      <w:proofErr w:type="gramEnd"/>
      <w:r w:rsidRPr="005B2596">
        <w:rPr>
          <w:sz w:val="24"/>
          <w:szCs w:val="24"/>
        </w:rPr>
        <w:t>ИНКОМ</w:t>
      </w:r>
      <w:proofErr w:type="spellEnd"/>
      <w:r w:rsidRPr="005B2596">
        <w:rPr>
          <w:sz w:val="24"/>
          <w:szCs w:val="24"/>
        </w:rPr>
        <w:t>-Недвижимость" МАР</w:t>
      </w:r>
    </w:p>
    <w:p w:rsidR="00E80056" w:rsidRPr="005B2596" w:rsidRDefault="00E80056" w:rsidP="00E80056">
      <w:pPr>
        <w:jc w:val="both"/>
        <w:rPr>
          <w:sz w:val="24"/>
          <w:szCs w:val="24"/>
        </w:rPr>
      </w:pPr>
      <w:r w:rsidRPr="005B2596">
        <w:rPr>
          <w:sz w:val="24"/>
          <w:szCs w:val="24"/>
        </w:rPr>
        <w:t xml:space="preserve">13. Осипов Игорь Николаевич, НП Омский Союз </w:t>
      </w:r>
      <w:proofErr w:type="spellStart"/>
      <w:r w:rsidRPr="005B2596">
        <w:rPr>
          <w:sz w:val="24"/>
          <w:szCs w:val="24"/>
        </w:rPr>
        <w:t>риэлторов</w:t>
      </w:r>
      <w:proofErr w:type="spellEnd"/>
    </w:p>
    <w:p w:rsidR="00E80056" w:rsidRPr="005B2596" w:rsidRDefault="00E80056" w:rsidP="00E80056">
      <w:pPr>
        <w:jc w:val="both"/>
        <w:rPr>
          <w:sz w:val="24"/>
          <w:szCs w:val="24"/>
        </w:rPr>
      </w:pPr>
      <w:r w:rsidRPr="005B2596">
        <w:rPr>
          <w:sz w:val="24"/>
          <w:szCs w:val="24"/>
        </w:rPr>
        <w:t xml:space="preserve">14. Пушкова Екатерина Александровна, Вологда, Гильдия </w:t>
      </w:r>
      <w:proofErr w:type="spellStart"/>
      <w:r w:rsidRPr="005B2596">
        <w:rPr>
          <w:sz w:val="24"/>
          <w:szCs w:val="24"/>
        </w:rPr>
        <w:t>Риэлторов</w:t>
      </w:r>
      <w:proofErr w:type="spellEnd"/>
      <w:r w:rsidRPr="005B2596">
        <w:rPr>
          <w:sz w:val="24"/>
          <w:szCs w:val="24"/>
        </w:rPr>
        <w:t xml:space="preserve"> Вологодчины</w:t>
      </w:r>
    </w:p>
    <w:p w:rsidR="00E80056" w:rsidRPr="005B2596" w:rsidRDefault="00E80056" w:rsidP="00E80056">
      <w:pPr>
        <w:jc w:val="both"/>
        <w:rPr>
          <w:sz w:val="24"/>
          <w:szCs w:val="24"/>
        </w:rPr>
      </w:pPr>
      <w:r w:rsidRPr="005B2596">
        <w:rPr>
          <w:sz w:val="24"/>
          <w:szCs w:val="24"/>
        </w:rPr>
        <w:t xml:space="preserve">15. Репин Максим Александрович, </w:t>
      </w:r>
      <w:proofErr w:type="spellStart"/>
      <w:r w:rsidRPr="005B2596">
        <w:rPr>
          <w:sz w:val="24"/>
          <w:szCs w:val="24"/>
        </w:rPr>
        <w:t>Омск</w:t>
      </w:r>
      <w:proofErr w:type="gramStart"/>
      <w:r w:rsidRPr="005B2596">
        <w:rPr>
          <w:sz w:val="24"/>
          <w:szCs w:val="24"/>
        </w:rPr>
        <w:t>,Н</w:t>
      </w:r>
      <w:proofErr w:type="gramEnd"/>
      <w:r w:rsidRPr="005B2596">
        <w:rPr>
          <w:sz w:val="24"/>
          <w:szCs w:val="24"/>
        </w:rPr>
        <w:t>П</w:t>
      </w:r>
      <w:proofErr w:type="spellEnd"/>
      <w:r w:rsidRPr="005B2596">
        <w:rPr>
          <w:sz w:val="24"/>
          <w:szCs w:val="24"/>
        </w:rPr>
        <w:t xml:space="preserve"> Омский Союз </w:t>
      </w:r>
      <w:proofErr w:type="spellStart"/>
      <w:r w:rsidRPr="005B2596">
        <w:rPr>
          <w:sz w:val="24"/>
          <w:szCs w:val="24"/>
        </w:rPr>
        <w:t>риэлторов</w:t>
      </w:r>
      <w:proofErr w:type="spellEnd"/>
    </w:p>
    <w:p w:rsidR="00E80056" w:rsidRPr="005B2596" w:rsidRDefault="00E80056" w:rsidP="00E80056">
      <w:pPr>
        <w:jc w:val="both"/>
        <w:rPr>
          <w:sz w:val="24"/>
          <w:szCs w:val="24"/>
        </w:rPr>
      </w:pPr>
      <w:r w:rsidRPr="005B2596">
        <w:rPr>
          <w:sz w:val="24"/>
          <w:szCs w:val="24"/>
        </w:rPr>
        <w:t xml:space="preserve">16. </w:t>
      </w:r>
      <w:proofErr w:type="spellStart"/>
      <w:r w:rsidRPr="005B2596">
        <w:rPr>
          <w:sz w:val="24"/>
          <w:szCs w:val="24"/>
        </w:rPr>
        <w:t>Синяговский</w:t>
      </w:r>
      <w:proofErr w:type="spellEnd"/>
      <w:r w:rsidRPr="005B2596">
        <w:rPr>
          <w:sz w:val="24"/>
          <w:szCs w:val="24"/>
        </w:rPr>
        <w:t xml:space="preserve"> Константин  Борисович, Москва, МАР</w:t>
      </w:r>
    </w:p>
    <w:p w:rsidR="00E80056" w:rsidRPr="005B2596" w:rsidRDefault="00E80056" w:rsidP="00E80056">
      <w:pPr>
        <w:jc w:val="both"/>
        <w:rPr>
          <w:sz w:val="24"/>
          <w:szCs w:val="24"/>
        </w:rPr>
      </w:pPr>
      <w:r w:rsidRPr="005B2596">
        <w:rPr>
          <w:sz w:val="24"/>
          <w:szCs w:val="24"/>
        </w:rPr>
        <w:t xml:space="preserve">17. </w:t>
      </w:r>
      <w:proofErr w:type="spellStart"/>
      <w:r w:rsidRPr="005B2596">
        <w:rPr>
          <w:sz w:val="24"/>
          <w:szCs w:val="24"/>
        </w:rPr>
        <w:t>Скотникова</w:t>
      </w:r>
      <w:proofErr w:type="spellEnd"/>
      <w:r w:rsidRPr="005B2596">
        <w:rPr>
          <w:sz w:val="24"/>
          <w:szCs w:val="24"/>
        </w:rPr>
        <w:t xml:space="preserve"> Надежда Станиславовна Ярославль, Межрегиональная Гильдия </w:t>
      </w:r>
      <w:proofErr w:type="spellStart"/>
      <w:r w:rsidRPr="005B2596">
        <w:rPr>
          <w:sz w:val="24"/>
          <w:szCs w:val="24"/>
        </w:rPr>
        <w:t>риэлторов</w:t>
      </w:r>
      <w:proofErr w:type="spellEnd"/>
    </w:p>
    <w:p w:rsidR="00E80056" w:rsidRPr="005B2596" w:rsidRDefault="00E80056" w:rsidP="00E80056">
      <w:pPr>
        <w:jc w:val="both"/>
        <w:rPr>
          <w:sz w:val="24"/>
          <w:szCs w:val="24"/>
        </w:rPr>
      </w:pPr>
      <w:r w:rsidRPr="005B2596">
        <w:rPr>
          <w:sz w:val="24"/>
          <w:szCs w:val="24"/>
        </w:rPr>
        <w:t xml:space="preserve">18. Терехова Ольга Александровна, Омск, ООО «БЭСТ - </w:t>
      </w:r>
      <w:proofErr w:type="spellStart"/>
      <w:r w:rsidRPr="005B2596">
        <w:rPr>
          <w:sz w:val="24"/>
          <w:szCs w:val="24"/>
        </w:rPr>
        <w:t>Риэлти</w:t>
      </w:r>
      <w:proofErr w:type="spellEnd"/>
      <w:r w:rsidRPr="005B2596">
        <w:rPr>
          <w:sz w:val="24"/>
          <w:szCs w:val="24"/>
        </w:rPr>
        <w:t>»</w:t>
      </w:r>
    </w:p>
    <w:p w:rsidR="00E80056" w:rsidRPr="005B2596" w:rsidRDefault="00E80056" w:rsidP="00E80056">
      <w:pPr>
        <w:jc w:val="both"/>
        <w:rPr>
          <w:sz w:val="24"/>
          <w:szCs w:val="24"/>
        </w:rPr>
      </w:pPr>
      <w:r w:rsidRPr="005B2596">
        <w:rPr>
          <w:sz w:val="24"/>
          <w:szCs w:val="24"/>
        </w:rPr>
        <w:t xml:space="preserve">19. Терещенко Наталия Кирилловна, </w:t>
      </w:r>
      <w:proofErr w:type="spellStart"/>
      <w:r w:rsidRPr="005B2596">
        <w:rPr>
          <w:sz w:val="24"/>
          <w:szCs w:val="24"/>
        </w:rPr>
        <w:t>Москва</w:t>
      </w:r>
      <w:proofErr w:type="gramStart"/>
      <w:r w:rsidRPr="005B2596">
        <w:rPr>
          <w:sz w:val="24"/>
          <w:szCs w:val="24"/>
        </w:rPr>
        <w:t>,М</w:t>
      </w:r>
      <w:proofErr w:type="gramEnd"/>
      <w:r w:rsidRPr="005B2596">
        <w:rPr>
          <w:sz w:val="24"/>
          <w:szCs w:val="24"/>
        </w:rPr>
        <w:t>АР</w:t>
      </w:r>
      <w:proofErr w:type="spellEnd"/>
    </w:p>
    <w:p w:rsidR="00E80056" w:rsidRPr="005B2596" w:rsidRDefault="00E80056" w:rsidP="00E80056">
      <w:pPr>
        <w:jc w:val="both"/>
        <w:rPr>
          <w:sz w:val="24"/>
          <w:szCs w:val="24"/>
        </w:rPr>
      </w:pPr>
      <w:r w:rsidRPr="005B2596">
        <w:rPr>
          <w:sz w:val="24"/>
          <w:szCs w:val="24"/>
        </w:rPr>
        <w:t xml:space="preserve">20. Уколов Константин Александрович, Йошкар-Ола, Союз </w:t>
      </w:r>
      <w:proofErr w:type="spellStart"/>
      <w:r w:rsidRPr="005B2596">
        <w:rPr>
          <w:sz w:val="24"/>
          <w:szCs w:val="24"/>
        </w:rPr>
        <w:t>риэлтеров</w:t>
      </w:r>
      <w:proofErr w:type="spellEnd"/>
    </w:p>
    <w:p w:rsidR="00E80056" w:rsidRPr="005B2596" w:rsidRDefault="00E80056" w:rsidP="00E80056">
      <w:pPr>
        <w:jc w:val="both"/>
        <w:rPr>
          <w:sz w:val="24"/>
          <w:szCs w:val="24"/>
        </w:rPr>
      </w:pPr>
      <w:r w:rsidRPr="005B2596">
        <w:rPr>
          <w:sz w:val="24"/>
          <w:szCs w:val="24"/>
        </w:rPr>
        <w:t xml:space="preserve">21. Ященко Миля Борисовна, </w:t>
      </w:r>
      <w:proofErr w:type="spellStart"/>
      <w:r w:rsidRPr="005B2596">
        <w:rPr>
          <w:sz w:val="24"/>
          <w:szCs w:val="24"/>
        </w:rPr>
        <w:t>Тюмень</w:t>
      </w:r>
      <w:proofErr w:type="gramStart"/>
      <w:r w:rsidRPr="005B2596">
        <w:rPr>
          <w:sz w:val="24"/>
          <w:szCs w:val="24"/>
        </w:rPr>
        <w:t>,О</w:t>
      </w:r>
      <w:proofErr w:type="gramEnd"/>
      <w:r w:rsidRPr="005B2596">
        <w:rPr>
          <w:sz w:val="24"/>
          <w:szCs w:val="24"/>
        </w:rPr>
        <w:t>бъединение</w:t>
      </w:r>
      <w:proofErr w:type="spellEnd"/>
      <w:r w:rsidRPr="005B2596">
        <w:rPr>
          <w:sz w:val="24"/>
          <w:szCs w:val="24"/>
        </w:rPr>
        <w:t xml:space="preserve"> </w:t>
      </w:r>
      <w:proofErr w:type="spellStart"/>
      <w:r w:rsidRPr="005B2596">
        <w:rPr>
          <w:sz w:val="24"/>
          <w:szCs w:val="24"/>
        </w:rPr>
        <w:t>риэлторов</w:t>
      </w:r>
      <w:proofErr w:type="spellEnd"/>
      <w:r w:rsidRPr="005B2596">
        <w:rPr>
          <w:sz w:val="24"/>
          <w:szCs w:val="24"/>
        </w:rPr>
        <w:t xml:space="preserve"> Тюменской области</w:t>
      </w:r>
    </w:p>
    <w:p w:rsidR="00962410" w:rsidRPr="005B2596" w:rsidRDefault="00962410" w:rsidP="00962410">
      <w:pPr>
        <w:jc w:val="both"/>
        <w:rPr>
          <w:sz w:val="24"/>
          <w:szCs w:val="24"/>
        </w:rPr>
      </w:pPr>
      <w:r w:rsidRPr="005B2596">
        <w:rPr>
          <w:b/>
          <w:sz w:val="24"/>
          <w:szCs w:val="24"/>
        </w:rPr>
        <w:t>Кворум для принятия решения имеется.</w:t>
      </w:r>
    </w:p>
    <w:p w:rsidR="00962410" w:rsidRDefault="00962410" w:rsidP="00962410">
      <w:pPr>
        <w:jc w:val="both"/>
        <w:rPr>
          <w:b/>
          <w:sz w:val="24"/>
          <w:szCs w:val="24"/>
        </w:rPr>
      </w:pPr>
    </w:p>
    <w:p w:rsidR="00962410" w:rsidRDefault="00962410" w:rsidP="00962410">
      <w:pPr>
        <w:jc w:val="both"/>
        <w:rPr>
          <w:b/>
          <w:sz w:val="24"/>
          <w:szCs w:val="24"/>
        </w:rPr>
      </w:pPr>
    </w:p>
    <w:p w:rsidR="00962410" w:rsidRDefault="00962410" w:rsidP="00962410">
      <w:pPr>
        <w:jc w:val="both"/>
        <w:rPr>
          <w:b/>
          <w:sz w:val="24"/>
          <w:szCs w:val="24"/>
        </w:rPr>
      </w:pPr>
      <w:r w:rsidRPr="00B72026">
        <w:rPr>
          <w:b/>
          <w:sz w:val="24"/>
          <w:szCs w:val="24"/>
        </w:rPr>
        <w:t xml:space="preserve">Председателем Национального Совета РГР, согласно п.6.4.3. Устава РГР, является Президент РГР – </w:t>
      </w:r>
      <w:r>
        <w:rPr>
          <w:b/>
          <w:sz w:val="24"/>
          <w:szCs w:val="24"/>
        </w:rPr>
        <w:t>Виноградов В.Н.</w:t>
      </w:r>
    </w:p>
    <w:p w:rsidR="00962410" w:rsidRPr="00B72026" w:rsidRDefault="00962410" w:rsidP="00962410">
      <w:pPr>
        <w:jc w:val="both"/>
        <w:rPr>
          <w:b/>
          <w:sz w:val="24"/>
          <w:szCs w:val="24"/>
        </w:rPr>
      </w:pPr>
    </w:p>
    <w:p w:rsidR="00962410" w:rsidRDefault="00962410" w:rsidP="00E27B3F">
      <w:pPr>
        <w:jc w:val="both"/>
        <w:rPr>
          <w:b/>
          <w:sz w:val="24"/>
          <w:szCs w:val="24"/>
        </w:rPr>
      </w:pPr>
    </w:p>
    <w:p w:rsidR="00E27B3F" w:rsidRPr="00BD6F84" w:rsidRDefault="00E27B3F" w:rsidP="00E27B3F">
      <w:pPr>
        <w:jc w:val="center"/>
        <w:rPr>
          <w:b/>
          <w:sz w:val="24"/>
          <w:szCs w:val="24"/>
        </w:rPr>
      </w:pPr>
      <w:r w:rsidRPr="00BD6F84">
        <w:rPr>
          <w:b/>
          <w:sz w:val="24"/>
          <w:szCs w:val="24"/>
        </w:rPr>
        <w:t>Повестка дня</w:t>
      </w:r>
    </w:p>
    <w:p w:rsidR="00E27B3F" w:rsidRPr="00BD6F84" w:rsidRDefault="00E27B3F" w:rsidP="00067412">
      <w:pPr>
        <w:tabs>
          <w:tab w:val="num" w:pos="284"/>
        </w:tabs>
        <w:ind w:left="284"/>
        <w:jc w:val="both"/>
        <w:rPr>
          <w:sz w:val="24"/>
          <w:szCs w:val="24"/>
        </w:rPr>
      </w:pPr>
      <w:r w:rsidRPr="00BD6F84">
        <w:rPr>
          <w:sz w:val="24"/>
          <w:szCs w:val="24"/>
        </w:rPr>
        <w:t>1. Утверждение повестки дня и регламента работы Национального Совета РГР.</w:t>
      </w:r>
    </w:p>
    <w:p w:rsidR="00E27B3F" w:rsidRPr="007A39B1" w:rsidRDefault="00E27B3F" w:rsidP="00067412">
      <w:pPr>
        <w:tabs>
          <w:tab w:val="num" w:pos="284"/>
        </w:tabs>
        <w:ind w:left="284"/>
        <w:jc w:val="center"/>
        <w:rPr>
          <w:b/>
          <w:i/>
          <w:sz w:val="24"/>
          <w:szCs w:val="24"/>
        </w:rPr>
      </w:pPr>
      <w:r w:rsidRPr="00152928">
        <w:rPr>
          <w:b/>
          <w:sz w:val="24"/>
          <w:szCs w:val="24"/>
        </w:rPr>
        <w:t>Виноградов В.Н.</w:t>
      </w:r>
      <w:r w:rsidRPr="00152928">
        <w:rPr>
          <w:sz w:val="24"/>
          <w:szCs w:val="24"/>
        </w:rPr>
        <w:t xml:space="preserve"> </w:t>
      </w:r>
      <w:r w:rsidRPr="007A39B1">
        <w:rPr>
          <w:b/>
          <w:i/>
          <w:sz w:val="24"/>
          <w:szCs w:val="24"/>
        </w:rPr>
        <w:t>(</w:t>
      </w:r>
      <w:r w:rsidR="007A39B1">
        <w:rPr>
          <w:b/>
          <w:i/>
          <w:sz w:val="24"/>
          <w:szCs w:val="24"/>
        </w:rPr>
        <w:t>2</w:t>
      </w:r>
      <w:r w:rsidRPr="007A39B1">
        <w:rPr>
          <w:b/>
          <w:i/>
          <w:sz w:val="24"/>
          <w:szCs w:val="24"/>
        </w:rPr>
        <w:t xml:space="preserve"> мин.)</w:t>
      </w:r>
    </w:p>
    <w:p w:rsidR="00E27B3F" w:rsidRPr="00BD6F84" w:rsidRDefault="00E27B3F" w:rsidP="00067412">
      <w:pPr>
        <w:ind w:left="284"/>
        <w:jc w:val="both"/>
        <w:rPr>
          <w:sz w:val="24"/>
          <w:szCs w:val="24"/>
        </w:rPr>
      </w:pPr>
      <w:r w:rsidRPr="00BD6F84">
        <w:rPr>
          <w:sz w:val="24"/>
          <w:szCs w:val="24"/>
        </w:rPr>
        <w:t>2. О составе Национального Совета РГР</w:t>
      </w:r>
    </w:p>
    <w:p w:rsidR="00E27B3F" w:rsidRPr="007A39B1" w:rsidRDefault="00E27B3F" w:rsidP="00067412">
      <w:pPr>
        <w:tabs>
          <w:tab w:val="num" w:pos="284"/>
        </w:tabs>
        <w:ind w:left="284"/>
        <w:jc w:val="center"/>
        <w:rPr>
          <w:b/>
          <w:i/>
          <w:iCs/>
          <w:sz w:val="24"/>
          <w:szCs w:val="24"/>
        </w:rPr>
      </w:pPr>
      <w:r w:rsidRPr="00BD6F84">
        <w:rPr>
          <w:b/>
          <w:i/>
          <w:iCs/>
          <w:sz w:val="24"/>
          <w:szCs w:val="24"/>
        </w:rPr>
        <w:t>Виноградов В.Н.</w:t>
      </w:r>
      <w:r w:rsidRPr="007A39B1">
        <w:rPr>
          <w:b/>
          <w:i/>
          <w:iCs/>
          <w:sz w:val="24"/>
          <w:szCs w:val="24"/>
        </w:rPr>
        <w:t>(</w:t>
      </w:r>
      <w:r w:rsidR="007A39B1">
        <w:rPr>
          <w:b/>
          <w:i/>
          <w:iCs/>
          <w:sz w:val="24"/>
          <w:szCs w:val="24"/>
        </w:rPr>
        <w:t>3</w:t>
      </w:r>
      <w:r w:rsidRPr="007A39B1">
        <w:rPr>
          <w:b/>
          <w:i/>
          <w:iCs/>
          <w:sz w:val="24"/>
          <w:szCs w:val="24"/>
        </w:rPr>
        <w:t xml:space="preserve"> мин.)</w:t>
      </w:r>
    </w:p>
    <w:p w:rsidR="00E27B3F" w:rsidRDefault="00B46D08" w:rsidP="00067412">
      <w:pPr>
        <w:tabs>
          <w:tab w:val="num" w:pos="284"/>
        </w:tabs>
        <w:ind w:left="284"/>
        <w:jc w:val="both"/>
        <w:rPr>
          <w:sz w:val="24"/>
          <w:szCs w:val="24"/>
        </w:rPr>
      </w:pPr>
      <w:r>
        <w:rPr>
          <w:sz w:val="24"/>
          <w:szCs w:val="24"/>
        </w:rPr>
        <w:t>3. О подготовке стандартов профессии РИЭЛТОР.</w:t>
      </w:r>
    </w:p>
    <w:p w:rsidR="00B46D08" w:rsidRDefault="00B46D08" w:rsidP="00B46D08">
      <w:pPr>
        <w:tabs>
          <w:tab w:val="num" w:pos="284"/>
        </w:tabs>
        <w:ind w:left="284"/>
        <w:jc w:val="center"/>
        <w:rPr>
          <w:b/>
          <w:i/>
          <w:sz w:val="24"/>
          <w:szCs w:val="24"/>
        </w:rPr>
      </w:pPr>
      <w:proofErr w:type="spellStart"/>
      <w:r w:rsidRPr="00B46D08">
        <w:rPr>
          <w:b/>
          <w:i/>
          <w:sz w:val="24"/>
          <w:szCs w:val="24"/>
        </w:rPr>
        <w:t>Деменок</w:t>
      </w:r>
      <w:proofErr w:type="spellEnd"/>
      <w:r w:rsidRPr="00B46D08">
        <w:rPr>
          <w:b/>
          <w:i/>
          <w:sz w:val="24"/>
          <w:szCs w:val="24"/>
        </w:rPr>
        <w:t xml:space="preserve"> Т.Ю. (15 мин)</w:t>
      </w:r>
    </w:p>
    <w:p w:rsidR="00E27B3F" w:rsidRDefault="00B46D08" w:rsidP="00067412">
      <w:pPr>
        <w:tabs>
          <w:tab w:val="num" w:pos="284"/>
        </w:tabs>
        <w:ind w:left="284"/>
        <w:jc w:val="both"/>
        <w:rPr>
          <w:sz w:val="24"/>
          <w:szCs w:val="24"/>
        </w:rPr>
      </w:pPr>
      <w:r>
        <w:rPr>
          <w:sz w:val="24"/>
          <w:szCs w:val="24"/>
        </w:rPr>
        <w:t>4</w:t>
      </w:r>
      <w:r w:rsidR="00E27B3F" w:rsidRPr="00BD6F84">
        <w:rPr>
          <w:sz w:val="24"/>
          <w:szCs w:val="24"/>
        </w:rPr>
        <w:t xml:space="preserve">. </w:t>
      </w:r>
      <w:r w:rsidR="00E27B3F" w:rsidRPr="00E27B3F">
        <w:rPr>
          <w:sz w:val="24"/>
          <w:szCs w:val="24"/>
        </w:rPr>
        <w:t>О внесении дополнений и изменений в нормативные документы Системы добровольной сертификаци</w:t>
      </w:r>
      <w:r w:rsidR="00E27B3F">
        <w:rPr>
          <w:sz w:val="24"/>
          <w:szCs w:val="24"/>
        </w:rPr>
        <w:t xml:space="preserve">и услуг на рынке недвижимости. </w:t>
      </w:r>
    </w:p>
    <w:p w:rsidR="00E27B3F" w:rsidRDefault="00E27B3F" w:rsidP="00067412">
      <w:pPr>
        <w:tabs>
          <w:tab w:val="num" w:pos="284"/>
        </w:tabs>
        <w:ind w:left="284"/>
        <w:jc w:val="center"/>
        <w:rPr>
          <w:b/>
          <w:i/>
          <w:sz w:val="24"/>
          <w:szCs w:val="24"/>
        </w:rPr>
      </w:pPr>
      <w:r w:rsidRPr="00E27B3F">
        <w:rPr>
          <w:b/>
          <w:i/>
          <w:sz w:val="24"/>
          <w:szCs w:val="24"/>
        </w:rPr>
        <w:t>Хро</w:t>
      </w:r>
      <w:r>
        <w:rPr>
          <w:b/>
          <w:i/>
          <w:sz w:val="24"/>
          <w:szCs w:val="24"/>
        </w:rPr>
        <w:t xml:space="preserve">мов А.А., Самойлов О.П. </w:t>
      </w:r>
      <w:r w:rsidR="00067412">
        <w:rPr>
          <w:b/>
          <w:i/>
          <w:sz w:val="24"/>
          <w:szCs w:val="24"/>
        </w:rPr>
        <w:t>(</w:t>
      </w:r>
      <w:r>
        <w:rPr>
          <w:b/>
          <w:i/>
          <w:sz w:val="24"/>
          <w:szCs w:val="24"/>
        </w:rPr>
        <w:t>10 мин</w:t>
      </w:r>
      <w:r w:rsidRPr="00E27B3F">
        <w:rPr>
          <w:b/>
          <w:i/>
          <w:sz w:val="24"/>
          <w:szCs w:val="24"/>
        </w:rPr>
        <w:t>.</w:t>
      </w:r>
      <w:r w:rsidR="00067412">
        <w:rPr>
          <w:b/>
          <w:i/>
          <w:sz w:val="24"/>
          <w:szCs w:val="24"/>
        </w:rPr>
        <w:t>)</w:t>
      </w:r>
    </w:p>
    <w:p w:rsidR="00067412" w:rsidRPr="00BD6F84" w:rsidRDefault="00B46D08" w:rsidP="00067412">
      <w:pPr>
        <w:tabs>
          <w:tab w:val="num" w:pos="284"/>
        </w:tabs>
        <w:ind w:left="284"/>
        <w:jc w:val="both"/>
        <w:rPr>
          <w:sz w:val="24"/>
          <w:szCs w:val="24"/>
        </w:rPr>
      </w:pPr>
      <w:r>
        <w:rPr>
          <w:sz w:val="24"/>
          <w:szCs w:val="24"/>
        </w:rPr>
        <w:t>5</w:t>
      </w:r>
      <w:r w:rsidR="00067412" w:rsidRPr="00BD6F84">
        <w:rPr>
          <w:sz w:val="24"/>
          <w:szCs w:val="24"/>
        </w:rPr>
        <w:t>. Об уплате членских взносов.</w:t>
      </w:r>
    </w:p>
    <w:p w:rsidR="00067412" w:rsidRDefault="00067412" w:rsidP="00067412">
      <w:pPr>
        <w:tabs>
          <w:tab w:val="num" w:pos="284"/>
        </w:tabs>
        <w:ind w:left="284"/>
        <w:jc w:val="center"/>
        <w:rPr>
          <w:b/>
          <w:bCs/>
          <w:i/>
          <w:iCs/>
          <w:sz w:val="24"/>
          <w:szCs w:val="24"/>
        </w:rPr>
      </w:pPr>
      <w:r w:rsidRPr="00067412">
        <w:rPr>
          <w:b/>
          <w:bCs/>
          <w:i/>
          <w:iCs/>
          <w:sz w:val="24"/>
          <w:szCs w:val="24"/>
        </w:rPr>
        <w:t xml:space="preserve">Миловидова Е.Э. </w:t>
      </w:r>
      <w:r w:rsidRPr="007A39B1">
        <w:rPr>
          <w:b/>
          <w:bCs/>
          <w:i/>
          <w:iCs/>
          <w:sz w:val="24"/>
          <w:szCs w:val="24"/>
        </w:rPr>
        <w:t>(10 мин.)</w:t>
      </w:r>
    </w:p>
    <w:p w:rsidR="00E27B3F" w:rsidRPr="00BD6F84" w:rsidRDefault="00B46D08" w:rsidP="00067412">
      <w:pPr>
        <w:tabs>
          <w:tab w:val="num" w:pos="284"/>
        </w:tabs>
        <w:ind w:left="284"/>
        <w:jc w:val="both"/>
        <w:rPr>
          <w:sz w:val="24"/>
          <w:szCs w:val="24"/>
        </w:rPr>
      </w:pPr>
      <w:r>
        <w:rPr>
          <w:sz w:val="24"/>
          <w:szCs w:val="24"/>
        </w:rPr>
        <w:lastRenderedPageBreak/>
        <w:t>6</w:t>
      </w:r>
      <w:r w:rsidR="00E27B3F" w:rsidRPr="00BD6F84">
        <w:rPr>
          <w:sz w:val="24"/>
          <w:szCs w:val="24"/>
        </w:rPr>
        <w:t>. Вопросы  членства  в  РГР:</w:t>
      </w:r>
      <w:r>
        <w:rPr>
          <w:sz w:val="24"/>
          <w:szCs w:val="24"/>
        </w:rPr>
        <w:t xml:space="preserve"> </w:t>
      </w:r>
      <w:r w:rsidR="00E27B3F" w:rsidRPr="00BD6F84">
        <w:rPr>
          <w:sz w:val="24"/>
          <w:szCs w:val="24"/>
        </w:rPr>
        <w:t>прием новых членов</w:t>
      </w:r>
      <w:r>
        <w:rPr>
          <w:sz w:val="24"/>
          <w:szCs w:val="24"/>
        </w:rPr>
        <w:t xml:space="preserve">; </w:t>
      </w:r>
      <w:r w:rsidR="00E27B3F" w:rsidRPr="00BD6F84">
        <w:rPr>
          <w:sz w:val="24"/>
          <w:szCs w:val="24"/>
        </w:rPr>
        <w:t>исключение из членов</w:t>
      </w:r>
      <w:r>
        <w:rPr>
          <w:sz w:val="24"/>
          <w:szCs w:val="24"/>
        </w:rPr>
        <w:t xml:space="preserve">; </w:t>
      </w:r>
      <w:r w:rsidR="00E27B3F" w:rsidRPr="00BD6F84">
        <w:rPr>
          <w:sz w:val="24"/>
          <w:szCs w:val="24"/>
        </w:rPr>
        <w:t>текущие вопросы</w:t>
      </w:r>
    </w:p>
    <w:p w:rsidR="00E27B3F" w:rsidRDefault="00067412" w:rsidP="00067412">
      <w:pPr>
        <w:tabs>
          <w:tab w:val="num" w:pos="284"/>
        </w:tabs>
        <w:ind w:left="284"/>
        <w:jc w:val="center"/>
        <w:rPr>
          <w:b/>
          <w:i/>
          <w:sz w:val="24"/>
          <w:szCs w:val="24"/>
        </w:rPr>
      </w:pPr>
      <w:r w:rsidRPr="00067412">
        <w:rPr>
          <w:b/>
          <w:i/>
          <w:sz w:val="24"/>
          <w:szCs w:val="24"/>
        </w:rPr>
        <w:t>Миловидова Е.Э.</w:t>
      </w:r>
      <w:r w:rsidR="00E27B3F" w:rsidRPr="00067412">
        <w:rPr>
          <w:b/>
          <w:i/>
          <w:sz w:val="24"/>
          <w:szCs w:val="24"/>
        </w:rPr>
        <w:t xml:space="preserve">  (</w:t>
      </w:r>
      <w:r w:rsidRPr="00067412">
        <w:rPr>
          <w:b/>
          <w:i/>
          <w:sz w:val="24"/>
          <w:szCs w:val="24"/>
        </w:rPr>
        <w:t>10</w:t>
      </w:r>
      <w:r w:rsidR="00E27B3F" w:rsidRPr="00067412">
        <w:rPr>
          <w:b/>
          <w:i/>
          <w:sz w:val="24"/>
          <w:szCs w:val="24"/>
        </w:rPr>
        <w:t xml:space="preserve"> мин.)</w:t>
      </w:r>
    </w:p>
    <w:p w:rsidR="00067412" w:rsidRPr="00BD6F84" w:rsidRDefault="00B46D08" w:rsidP="00067412">
      <w:pPr>
        <w:ind w:firstLine="284"/>
        <w:jc w:val="both"/>
        <w:rPr>
          <w:bCs/>
          <w:iCs/>
          <w:sz w:val="24"/>
          <w:szCs w:val="24"/>
        </w:rPr>
      </w:pPr>
      <w:r>
        <w:rPr>
          <w:bCs/>
          <w:iCs/>
          <w:sz w:val="24"/>
          <w:szCs w:val="24"/>
        </w:rPr>
        <w:t>7</w:t>
      </w:r>
      <w:r w:rsidR="00067412" w:rsidRPr="00BD6F84">
        <w:rPr>
          <w:bCs/>
          <w:iCs/>
          <w:sz w:val="24"/>
          <w:szCs w:val="24"/>
        </w:rPr>
        <w:t xml:space="preserve">. </w:t>
      </w:r>
      <w:r w:rsidR="00C82299">
        <w:rPr>
          <w:bCs/>
          <w:iCs/>
          <w:sz w:val="24"/>
          <w:szCs w:val="24"/>
        </w:rPr>
        <w:t>Утверждение и</w:t>
      </w:r>
      <w:r w:rsidR="00067412" w:rsidRPr="00BD6F84">
        <w:rPr>
          <w:bCs/>
          <w:iCs/>
          <w:sz w:val="24"/>
          <w:szCs w:val="24"/>
        </w:rPr>
        <w:t>сполнение бюджета РГР за 201</w:t>
      </w:r>
      <w:r w:rsidR="00067412">
        <w:rPr>
          <w:bCs/>
          <w:iCs/>
          <w:sz w:val="24"/>
          <w:szCs w:val="24"/>
        </w:rPr>
        <w:t>5</w:t>
      </w:r>
      <w:r w:rsidR="00067412" w:rsidRPr="00BD6F84">
        <w:rPr>
          <w:bCs/>
          <w:iCs/>
          <w:sz w:val="24"/>
          <w:szCs w:val="24"/>
        </w:rPr>
        <w:t>г.</w:t>
      </w:r>
    </w:p>
    <w:p w:rsidR="00067412" w:rsidRDefault="00067412" w:rsidP="00067412">
      <w:pPr>
        <w:ind w:left="284" w:firstLine="142"/>
        <w:jc w:val="center"/>
        <w:rPr>
          <w:b/>
          <w:bCs/>
          <w:i/>
          <w:iCs/>
          <w:sz w:val="24"/>
          <w:szCs w:val="24"/>
        </w:rPr>
      </w:pPr>
      <w:r w:rsidRPr="00067412">
        <w:rPr>
          <w:b/>
          <w:bCs/>
          <w:i/>
          <w:iCs/>
          <w:sz w:val="24"/>
          <w:szCs w:val="24"/>
        </w:rPr>
        <w:t>Полторак Г.В. (15мин.)</w:t>
      </w:r>
    </w:p>
    <w:p w:rsidR="00067412" w:rsidRDefault="00B46D08" w:rsidP="00067412">
      <w:pPr>
        <w:tabs>
          <w:tab w:val="num" w:pos="284"/>
        </w:tabs>
        <w:ind w:left="284"/>
        <w:jc w:val="both"/>
        <w:rPr>
          <w:sz w:val="24"/>
          <w:szCs w:val="24"/>
        </w:rPr>
      </w:pPr>
      <w:r>
        <w:rPr>
          <w:sz w:val="24"/>
          <w:szCs w:val="24"/>
        </w:rPr>
        <w:t>8</w:t>
      </w:r>
      <w:r w:rsidR="00067412">
        <w:rPr>
          <w:sz w:val="24"/>
          <w:szCs w:val="24"/>
        </w:rPr>
        <w:t>. О Комитетах РГР. Отчет руководителей Комитетов по итогам работы за 2015г.</w:t>
      </w:r>
    </w:p>
    <w:p w:rsidR="00067412" w:rsidRDefault="00067412" w:rsidP="00067412">
      <w:pPr>
        <w:tabs>
          <w:tab w:val="num" w:pos="284"/>
        </w:tabs>
        <w:ind w:left="284"/>
        <w:jc w:val="center"/>
        <w:rPr>
          <w:b/>
          <w:i/>
          <w:sz w:val="24"/>
          <w:szCs w:val="24"/>
        </w:rPr>
      </w:pPr>
      <w:r w:rsidRPr="00067412">
        <w:rPr>
          <w:b/>
          <w:i/>
          <w:sz w:val="24"/>
          <w:szCs w:val="24"/>
        </w:rPr>
        <w:t>Виноградов В.Н. (</w:t>
      </w:r>
      <w:r w:rsidR="00142AEE">
        <w:rPr>
          <w:b/>
          <w:i/>
          <w:sz w:val="24"/>
          <w:szCs w:val="24"/>
        </w:rPr>
        <w:t>20</w:t>
      </w:r>
      <w:r w:rsidRPr="00067412">
        <w:rPr>
          <w:b/>
          <w:i/>
          <w:sz w:val="24"/>
          <w:szCs w:val="24"/>
        </w:rPr>
        <w:t xml:space="preserve"> мин.)</w:t>
      </w:r>
    </w:p>
    <w:p w:rsidR="00F34C34" w:rsidRPr="00F34C34" w:rsidRDefault="00F34C34" w:rsidP="00F34C34">
      <w:pPr>
        <w:tabs>
          <w:tab w:val="num" w:pos="284"/>
        </w:tabs>
        <w:ind w:left="284"/>
        <w:rPr>
          <w:sz w:val="24"/>
          <w:szCs w:val="24"/>
        </w:rPr>
      </w:pPr>
      <w:r w:rsidRPr="00F34C34">
        <w:rPr>
          <w:sz w:val="24"/>
          <w:szCs w:val="24"/>
        </w:rPr>
        <w:t>9. Утверждение Председателя Единой Конкурсной Комиссии Национального Конкурса Профессиональное Признание2016</w:t>
      </w:r>
      <w:r w:rsidR="007A39B1">
        <w:rPr>
          <w:sz w:val="24"/>
          <w:szCs w:val="24"/>
        </w:rPr>
        <w:t>.</w:t>
      </w:r>
    </w:p>
    <w:p w:rsidR="00F34C34" w:rsidRDefault="00F34C34" w:rsidP="00F34C34">
      <w:pPr>
        <w:tabs>
          <w:tab w:val="num" w:pos="284"/>
        </w:tabs>
        <w:ind w:left="284"/>
        <w:jc w:val="center"/>
        <w:rPr>
          <w:b/>
          <w:i/>
          <w:sz w:val="24"/>
          <w:szCs w:val="24"/>
        </w:rPr>
      </w:pPr>
      <w:proofErr w:type="spellStart"/>
      <w:r w:rsidRPr="00F34C34">
        <w:rPr>
          <w:b/>
          <w:i/>
          <w:sz w:val="24"/>
          <w:szCs w:val="24"/>
        </w:rPr>
        <w:t>Деменок</w:t>
      </w:r>
      <w:proofErr w:type="spellEnd"/>
      <w:r w:rsidRPr="00F34C34">
        <w:rPr>
          <w:b/>
          <w:i/>
          <w:sz w:val="24"/>
          <w:szCs w:val="24"/>
        </w:rPr>
        <w:t xml:space="preserve"> Т.Ю. (5 мин.)</w:t>
      </w:r>
    </w:p>
    <w:p w:rsidR="00E27B3F" w:rsidRPr="00BD6F84" w:rsidRDefault="00F34C34" w:rsidP="00067412">
      <w:pPr>
        <w:tabs>
          <w:tab w:val="num" w:pos="284"/>
        </w:tabs>
        <w:ind w:left="284"/>
        <w:jc w:val="both"/>
        <w:rPr>
          <w:sz w:val="24"/>
          <w:szCs w:val="24"/>
        </w:rPr>
      </w:pPr>
      <w:r>
        <w:rPr>
          <w:bCs/>
          <w:iCs/>
          <w:sz w:val="24"/>
          <w:szCs w:val="24"/>
        </w:rPr>
        <w:t>10</w:t>
      </w:r>
      <w:r w:rsidR="00E27B3F" w:rsidRPr="00BD6F84">
        <w:rPr>
          <w:bCs/>
          <w:iCs/>
          <w:sz w:val="24"/>
          <w:szCs w:val="24"/>
        </w:rPr>
        <w:t>.</w:t>
      </w:r>
      <w:r w:rsidR="00E27B3F" w:rsidRPr="00BD6F84">
        <w:rPr>
          <w:b/>
          <w:bCs/>
          <w:i/>
          <w:iCs/>
          <w:sz w:val="24"/>
          <w:szCs w:val="24"/>
        </w:rPr>
        <w:t xml:space="preserve">  </w:t>
      </w:r>
      <w:r w:rsidR="00E27B3F" w:rsidRPr="00BD6F84">
        <w:rPr>
          <w:sz w:val="24"/>
          <w:szCs w:val="24"/>
        </w:rPr>
        <w:t xml:space="preserve">О подготовке к   </w:t>
      </w:r>
      <w:r w:rsidR="002A1A65">
        <w:rPr>
          <w:sz w:val="24"/>
          <w:szCs w:val="24"/>
          <w:lang w:val="en-US"/>
        </w:rPr>
        <w:t>X</w:t>
      </w:r>
      <w:r w:rsidR="00E27B3F" w:rsidRPr="00BD6F84">
        <w:rPr>
          <w:sz w:val="24"/>
          <w:szCs w:val="24"/>
          <w:lang w:val="en-US"/>
        </w:rPr>
        <w:t>X</w:t>
      </w:r>
      <w:r w:rsidR="00E27B3F" w:rsidRPr="00BD6F84">
        <w:rPr>
          <w:sz w:val="24"/>
          <w:szCs w:val="24"/>
        </w:rPr>
        <w:t xml:space="preserve"> Национал</w:t>
      </w:r>
      <w:r w:rsidR="00CF53F1">
        <w:rPr>
          <w:sz w:val="24"/>
          <w:szCs w:val="24"/>
        </w:rPr>
        <w:t>ьному Конгрессу по недвижимости.</w:t>
      </w:r>
    </w:p>
    <w:p w:rsidR="00E27B3F" w:rsidRDefault="00067412" w:rsidP="00067412">
      <w:pPr>
        <w:tabs>
          <w:tab w:val="num" w:pos="284"/>
        </w:tabs>
        <w:ind w:left="284"/>
        <w:jc w:val="center"/>
        <w:rPr>
          <w:b/>
          <w:i/>
          <w:sz w:val="24"/>
          <w:szCs w:val="24"/>
        </w:rPr>
      </w:pPr>
      <w:proofErr w:type="spellStart"/>
      <w:r>
        <w:rPr>
          <w:b/>
          <w:i/>
          <w:sz w:val="24"/>
          <w:szCs w:val="24"/>
        </w:rPr>
        <w:t>Деменок</w:t>
      </w:r>
      <w:proofErr w:type="spellEnd"/>
      <w:r>
        <w:rPr>
          <w:b/>
          <w:i/>
          <w:sz w:val="24"/>
          <w:szCs w:val="24"/>
        </w:rPr>
        <w:t xml:space="preserve"> Т.Ю. </w:t>
      </w:r>
      <w:r w:rsidR="00E27B3F" w:rsidRPr="00067412">
        <w:rPr>
          <w:b/>
          <w:i/>
          <w:sz w:val="24"/>
          <w:szCs w:val="24"/>
        </w:rPr>
        <w:t>(</w:t>
      </w:r>
      <w:r w:rsidR="007A39B1">
        <w:rPr>
          <w:b/>
          <w:i/>
          <w:sz w:val="24"/>
          <w:szCs w:val="24"/>
        </w:rPr>
        <w:t>15</w:t>
      </w:r>
      <w:r w:rsidR="00E27B3F" w:rsidRPr="00067412">
        <w:rPr>
          <w:b/>
          <w:i/>
          <w:sz w:val="24"/>
          <w:szCs w:val="24"/>
        </w:rPr>
        <w:t xml:space="preserve"> мин.)</w:t>
      </w:r>
    </w:p>
    <w:p w:rsidR="00B46D08" w:rsidRPr="00B46D08" w:rsidRDefault="00B46D08" w:rsidP="00B46D08">
      <w:pPr>
        <w:tabs>
          <w:tab w:val="num" w:pos="284"/>
        </w:tabs>
        <w:ind w:left="284"/>
        <w:rPr>
          <w:sz w:val="24"/>
          <w:szCs w:val="24"/>
        </w:rPr>
      </w:pPr>
      <w:r>
        <w:rPr>
          <w:sz w:val="24"/>
          <w:szCs w:val="24"/>
        </w:rPr>
        <w:t>1</w:t>
      </w:r>
      <w:r w:rsidR="000348D6">
        <w:rPr>
          <w:sz w:val="24"/>
          <w:szCs w:val="24"/>
        </w:rPr>
        <w:t>1</w:t>
      </w:r>
      <w:r>
        <w:rPr>
          <w:sz w:val="24"/>
          <w:szCs w:val="24"/>
        </w:rPr>
        <w:t xml:space="preserve">. </w:t>
      </w:r>
      <w:r w:rsidRPr="00B46D08">
        <w:rPr>
          <w:sz w:val="24"/>
          <w:szCs w:val="24"/>
        </w:rPr>
        <w:t>Утверждение бюджета по Конгрессу.</w:t>
      </w:r>
    </w:p>
    <w:p w:rsidR="00B46D08" w:rsidRDefault="00B46D08" w:rsidP="00067412">
      <w:pPr>
        <w:tabs>
          <w:tab w:val="num" w:pos="284"/>
        </w:tabs>
        <w:ind w:left="284"/>
        <w:jc w:val="center"/>
        <w:rPr>
          <w:b/>
          <w:i/>
          <w:sz w:val="24"/>
          <w:szCs w:val="24"/>
        </w:rPr>
      </w:pPr>
      <w:proofErr w:type="spellStart"/>
      <w:r>
        <w:rPr>
          <w:b/>
          <w:i/>
          <w:sz w:val="24"/>
          <w:szCs w:val="24"/>
        </w:rPr>
        <w:t>Деменок</w:t>
      </w:r>
      <w:proofErr w:type="spellEnd"/>
      <w:r>
        <w:rPr>
          <w:b/>
          <w:i/>
          <w:sz w:val="24"/>
          <w:szCs w:val="24"/>
        </w:rPr>
        <w:t xml:space="preserve"> Т.Ю. (10 мин)</w:t>
      </w:r>
    </w:p>
    <w:p w:rsidR="00B46D08" w:rsidRDefault="00B46D08" w:rsidP="00B46D08">
      <w:pPr>
        <w:ind w:left="360"/>
        <w:jc w:val="both"/>
        <w:rPr>
          <w:b/>
          <w:bCs/>
          <w:i/>
          <w:iCs/>
          <w:sz w:val="24"/>
          <w:szCs w:val="24"/>
        </w:rPr>
      </w:pPr>
      <w:r>
        <w:rPr>
          <w:bCs/>
          <w:iCs/>
          <w:sz w:val="24"/>
          <w:szCs w:val="24"/>
        </w:rPr>
        <w:t>1</w:t>
      </w:r>
      <w:r w:rsidR="000348D6">
        <w:rPr>
          <w:bCs/>
          <w:iCs/>
          <w:sz w:val="24"/>
          <w:szCs w:val="24"/>
        </w:rPr>
        <w:t>2</w:t>
      </w:r>
      <w:r w:rsidR="00446097">
        <w:rPr>
          <w:bCs/>
          <w:iCs/>
          <w:sz w:val="24"/>
          <w:szCs w:val="24"/>
        </w:rPr>
        <w:t xml:space="preserve">. </w:t>
      </w:r>
      <w:r>
        <w:rPr>
          <w:bCs/>
          <w:iCs/>
          <w:sz w:val="24"/>
          <w:szCs w:val="24"/>
        </w:rPr>
        <w:t>Рассмотрение проекта Соглашения о наделении статусом профобъединения участников рынка недвижимости.</w:t>
      </w:r>
    </w:p>
    <w:p w:rsidR="00B46D08" w:rsidRDefault="00B46D08" w:rsidP="00B46D08">
      <w:pPr>
        <w:ind w:left="720"/>
        <w:jc w:val="center"/>
        <w:rPr>
          <w:i/>
          <w:iCs/>
          <w:sz w:val="26"/>
          <w:szCs w:val="26"/>
        </w:rPr>
      </w:pPr>
      <w:r>
        <w:rPr>
          <w:b/>
          <w:bCs/>
          <w:i/>
          <w:iCs/>
          <w:sz w:val="24"/>
          <w:szCs w:val="24"/>
        </w:rPr>
        <w:t>Самойлов О. П. (10 мин.)</w:t>
      </w:r>
    </w:p>
    <w:p w:rsidR="00B46D08" w:rsidRPr="006B128A" w:rsidRDefault="00B46D08" w:rsidP="00B77D5A">
      <w:pPr>
        <w:ind w:left="390" w:hanging="106"/>
        <w:jc w:val="both"/>
        <w:rPr>
          <w:b/>
          <w:bCs/>
          <w:i/>
          <w:iCs/>
          <w:sz w:val="24"/>
          <w:szCs w:val="24"/>
        </w:rPr>
      </w:pPr>
      <w:r w:rsidRPr="006B128A">
        <w:rPr>
          <w:iCs/>
          <w:sz w:val="24"/>
          <w:szCs w:val="24"/>
        </w:rPr>
        <w:t>1</w:t>
      </w:r>
      <w:r w:rsidR="000348D6">
        <w:rPr>
          <w:iCs/>
          <w:sz w:val="24"/>
          <w:szCs w:val="24"/>
        </w:rPr>
        <w:t>3</w:t>
      </w:r>
      <w:r w:rsidRPr="006B128A">
        <w:rPr>
          <w:iCs/>
          <w:sz w:val="24"/>
          <w:szCs w:val="24"/>
        </w:rPr>
        <w:t>.</w:t>
      </w:r>
      <w:r w:rsidRPr="006B128A">
        <w:rPr>
          <w:i/>
          <w:iCs/>
          <w:sz w:val="24"/>
          <w:szCs w:val="24"/>
        </w:rPr>
        <w:t xml:space="preserve"> </w:t>
      </w:r>
      <w:r w:rsidRPr="006B128A">
        <w:rPr>
          <w:sz w:val="24"/>
          <w:szCs w:val="24"/>
        </w:rPr>
        <w:t xml:space="preserve">Об изменении в положении </w:t>
      </w:r>
      <w:r w:rsidR="00152928">
        <w:rPr>
          <w:sz w:val="24"/>
          <w:szCs w:val="24"/>
        </w:rPr>
        <w:t>«</w:t>
      </w:r>
      <w:r w:rsidRPr="006B128A">
        <w:rPr>
          <w:sz w:val="24"/>
          <w:szCs w:val="24"/>
        </w:rPr>
        <w:t>О членстве и членских взносах в РГР</w:t>
      </w:r>
      <w:r w:rsidR="00152928">
        <w:rPr>
          <w:sz w:val="24"/>
          <w:szCs w:val="24"/>
        </w:rPr>
        <w:t>»</w:t>
      </w:r>
      <w:r w:rsidRPr="006B128A">
        <w:rPr>
          <w:i/>
          <w:iCs/>
          <w:sz w:val="24"/>
          <w:szCs w:val="24"/>
        </w:rPr>
        <w:t>.</w:t>
      </w:r>
    </w:p>
    <w:p w:rsidR="00B46D08" w:rsidRDefault="00B46D08" w:rsidP="00B46D08">
      <w:pPr>
        <w:ind w:left="720"/>
        <w:jc w:val="center"/>
        <w:rPr>
          <w:b/>
          <w:bCs/>
          <w:i/>
          <w:iCs/>
          <w:sz w:val="24"/>
          <w:szCs w:val="24"/>
        </w:rPr>
      </w:pPr>
      <w:r>
        <w:rPr>
          <w:b/>
          <w:bCs/>
          <w:i/>
          <w:iCs/>
          <w:sz w:val="24"/>
          <w:szCs w:val="24"/>
        </w:rPr>
        <w:t>Самойлов О. П. (10 мин.)</w:t>
      </w:r>
    </w:p>
    <w:p w:rsidR="00446097" w:rsidRDefault="007A39B1" w:rsidP="00D202A6">
      <w:pPr>
        <w:suppressAutoHyphens w:val="0"/>
        <w:ind w:left="284" w:hanging="284"/>
        <w:jc w:val="both"/>
        <w:rPr>
          <w:b/>
          <w:i/>
          <w:sz w:val="24"/>
          <w:szCs w:val="24"/>
          <w:lang w:eastAsia="ru-RU"/>
        </w:rPr>
      </w:pPr>
      <w:r>
        <w:rPr>
          <w:bCs/>
          <w:iCs/>
          <w:sz w:val="24"/>
          <w:szCs w:val="24"/>
        </w:rPr>
        <w:t xml:space="preserve">     </w:t>
      </w:r>
      <w:r w:rsidR="006673AA">
        <w:rPr>
          <w:bCs/>
          <w:iCs/>
          <w:sz w:val="24"/>
          <w:szCs w:val="24"/>
        </w:rPr>
        <w:t xml:space="preserve">14. </w:t>
      </w:r>
      <w:r w:rsidR="00446097">
        <w:rPr>
          <w:sz w:val="24"/>
          <w:szCs w:val="24"/>
          <w:lang w:eastAsia="ru-RU"/>
        </w:rPr>
        <w:t>О выполнении региональными ассоциациями РГР решений Правления и Национального совета РГР о разработке и принятии планов по продвижению Единого реестра сертифицированных компаний и аттестованных специалистов.</w:t>
      </w:r>
    </w:p>
    <w:p w:rsidR="00446097" w:rsidRDefault="00446097" w:rsidP="00446097">
      <w:pPr>
        <w:suppressAutoHyphens w:val="0"/>
        <w:ind w:left="720"/>
        <w:jc w:val="center"/>
        <w:rPr>
          <w:b/>
          <w:i/>
          <w:sz w:val="24"/>
          <w:szCs w:val="24"/>
          <w:lang w:eastAsia="ru-RU"/>
        </w:rPr>
      </w:pPr>
      <w:r>
        <w:rPr>
          <w:b/>
          <w:i/>
          <w:sz w:val="24"/>
          <w:szCs w:val="24"/>
          <w:lang w:eastAsia="ru-RU"/>
        </w:rPr>
        <w:t>Хромов А. А. (10 мин.)</w:t>
      </w:r>
    </w:p>
    <w:p w:rsidR="00D202A6" w:rsidRPr="00D202A6" w:rsidRDefault="00D202A6" w:rsidP="00D202A6">
      <w:pPr>
        <w:suppressAutoHyphens w:val="0"/>
        <w:rPr>
          <w:sz w:val="24"/>
          <w:szCs w:val="24"/>
          <w:lang w:eastAsia="ru-RU"/>
        </w:rPr>
      </w:pPr>
      <w:r>
        <w:rPr>
          <w:sz w:val="24"/>
          <w:szCs w:val="24"/>
          <w:lang w:eastAsia="ru-RU"/>
        </w:rPr>
        <w:t xml:space="preserve">     - </w:t>
      </w:r>
      <w:r w:rsidRPr="00D202A6">
        <w:rPr>
          <w:sz w:val="24"/>
          <w:szCs w:val="24"/>
          <w:lang w:eastAsia="ru-RU"/>
        </w:rPr>
        <w:t>Разное</w:t>
      </w:r>
    </w:p>
    <w:p w:rsidR="007A39B1" w:rsidRDefault="007A39B1" w:rsidP="007A39B1">
      <w:pPr>
        <w:ind w:left="720" w:hanging="720"/>
        <w:jc w:val="both"/>
        <w:rPr>
          <w:bCs/>
          <w:iCs/>
          <w:sz w:val="24"/>
          <w:szCs w:val="24"/>
        </w:rPr>
      </w:pPr>
    </w:p>
    <w:p w:rsidR="003409EE" w:rsidRDefault="004148CE" w:rsidP="003409EE">
      <w:pPr>
        <w:tabs>
          <w:tab w:val="num" w:pos="0"/>
        </w:tabs>
        <w:jc w:val="both"/>
        <w:rPr>
          <w:sz w:val="24"/>
          <w:szCs w:val="24"/>
        </w:rPr>
      </w:pPr>
      <w:proofErr w:type="gramStart"/>
      <w:r>
        <w:rPr>
          <w:sz w:val="24"/>
          <w:szCs w:val="24"/>
        </w:rPr>
        <w:t>Перед</w:t>
      </w:r>
      <w:proofErr w:type="gramEnd"/>
      <w:r>
        <w:rPr>
          <w:sz w:val="24"/>
          <w:szCs w:val="24"/>
        </w:rPr>
        <w:t xml:space="preserve"> начало заседания Виноградов В.Н. предложил избрать счетную комиссию в составе: Сарычева О.Н., Цветкова Е.</w:t>
      </w:r>
    </w:p>
    <w:p w:rsidR="00974FC7" w:rsidRPr="003409EE" w:rsidRDefault="00974FC7" w:rsidP="003409EE">
      <w:pPr>
        <w:tabs>
          <w:tab w:val="num" w:pos="0"/>
        </w:tabs>
        <w:jc w:val="both"/>
        <w:rPr>
          <w:b/>
          <w:sz w:val="24"/>
          <w:szCs w:val="24"/>
        </w:rPr>
      </w:pPr>
      <w:r w:rsidRPr="003409EE">
        <w:rPr>
          <w:b/>
          <w:sz w:val="24"/>
          <w:szCs w:val="24"/>
        </w:rPr>
        <w:t>1. Утверждение повестки дня и регламента работы Национального Совета РГР.</w:t>
      </w:r>
    </w:p>
    <w:p w:rsidR="00974FC7" w:rsidRDefault="00974FC7" w:rsidP="003409EE">
      <w:pPr>
        <w:tabs>
          <w:tab w:val="num" w:pos="0"/>
        </w:tabs>
        <w:jc w:val="both"/>
        <w:rPr>
          <w:sz w:val="24"/>
          <w:szCs w:val="24"/>
        </w:rPr>
      </w:pPr>
      <w:r>
        <w:rPr>
          <w:sz w:val="24"/>
          <w:szCs w:val="24"/>
        </w:rPr>
        <w:t>Слушали: Виноградова В.Н., который предложил ознакомиться с Повесткой дня заседания Национального Совета РГР, сказал, что Повестка рассылалась заранее. При наличии замечаний по Повестке дня предложил высказаться.</w:t>
      </w:r>
    </w:p>
    <w:p w:rsidR="00F62420" w:rsidRDefault="00F62420" w:rsidP="003409EE">
      <w:pPr>
        <w:tabs>
          <w:tab w:val="num" w:pos="0"/>
        </w:tabs>
        <w:jc w:val="both"/>
        <w:rPr>
          <w:sz w:val="24"/>
          <w:szCs w:val="24"/>
        </w:rPr>
      </w:pPr>
      <w:r>
        <w:rPr>
          <w:sz w:val="24"/>
          <w:szCs w:val="24"/>
        </w:rPr>
        <w:t xml:space="preserve">Виноградов В.Н. сообщил, что на заседании Правления 25 марта было предложено в.№ </w:t>
      </w:r>
      <w:r w:rsidRPr="00F62420">
        <w:rPr>
          <w:sz w:val="24"/>
          <w:szCs w:val="24"/>
        </w:rPr>
        <w:t>12</w:t>
      </w:r>
      <w:r>
        <w:rPr>
          <w:sz w:val="24"/>
          <w:szCs w:val="24"/>
        </w:rPr>
        <w:t xml:space="preserve"> «</w:t>
      </w:r>
      <w:r w:rsidRPr="00F62420">
        <w:rPr>
          <w:sz w:val="24"/>
          <w:szCs w:val="24"/>
        </w:rPr>
        <w:t xml:space="preserve">Рассмотрение проекта Соглашения о наделении статусом профобъединения </w:t>
      </w:r>
      <w:r>
        <w:rPr>
          <w:sz w:val="24"/>
          <w:szCs w:val="24"/>
        </w:rPr>
        <w:t>участников рынка недвижимости»  снять с Повестки дня заседания. Предложил высказаться.</w:t>
      </w:r>
    </w:p>
    <w:p w:rsidR="00F62420" w:rsidRDefault="00F62420" w:rsidP="003409EE">
      <w:pPr>
        <w:tabs>
          <w:tab w:val="num" w:pos="0"/>
        </w:tabs>
        <w:jc w:val="both"/>
        <w:rPr>
          <w:sz w:val="24"/>
          <w:szCs w:val="24"/>
        </w:rPr>
      </w:pPr>
      <w:r>
        <w:rPr>
          <w:sz w:val="24"/>
          <w:szCs w:val="24"/>
        </w:rPr>
        <w:t>Полторак Г.В. предложил оставить этот вопрос в Повестке дня заседания Национального Совета.</w:t>
      </w:r>
    </w:p>
    <w:p w:rsidR="00F62420" w:rsidRDefault="00F62420" w:rsidP="003409EE">
      <w:pPr>
        <w:tabs>
          <w:tab w:val="num" w:pos="0"/>
        </w:tabs>
        <w:jc w:val="both"/>
        <w:rPr>
          <w:sz w:val="24"/>
          <w:szCs w:val="24"/>
        </w:rPr>
      </w:pPr>
      <w:r>
        <w:rPr>
          <w:sz w:val="24"/>
          <w:szCs w:val="24"/>
        </w:rPr>
        <w:t>Виноградов В.Н. поставил вопрос на голосование.</w:t>
      </w:r>
    </w:p>
    <w:p w:rsidR="00974FC7" w:rsidRDefault="00974FC7" w:rsidP="003409EE">
      <w:pPr>
        <w:tabs>
          <w:tab w:val="num" w:pos="0"/>
        </w:tabs>
        <w:jc w:val="both"/>
        <w:rPr>
          <w:sz w:val="24"/>
          <w:szCs w:val="24"/>
        </w:rPr>
      </w:pPr>
      <w:r>
        <w:rPr>
          <w:sz w:val="24"/>
          <w:szCs w:val="24"/>
        </w:rPr>
        <w:t>Голосова</w:t>
      </w:r>
      <w:r w:rsidR="00F62420">
        <w:rPr>
          <w:sz w:val="24"/>
          <w:szCs w:val="24"/>
        </w:rPr>
        <w:t>ли:</w:t>
      </w:r>
      <w:r>
        <w:rPr>
          <w:sz w:val="24"/>
          <w:szCs w:val="24"/>
        </w:rPr>
        <w:t xml:space="preserve"> «За» - </w:t>
      </w:r>
      <w:r w:rsidR="00F62420">
        <w:rPr>
          <w:sz w:val="24"/>
          <w:szCs w:val="24"/>
        </w:rPr>
        <w:t>27</w:t>
      </w:r>
    </w:p>
    <w:p w:rsidR="00F62420" w:rsidRDefault="00F62420" w:rsidP="003409EE">
      <w:pPr>
        <w:tabs>
          <w:tab w:val="num" w:pos="0"/>
        </w:tabs>
        <w:jc w:val="both"/>
        <w:rPr>
          <w:sz w:val="24"/>
          <w:szCs w:val="24"/>
        </w:rPr>
      </w:pPr>
      <w:r>
        <w:rPr>
          <w:sz w:val="24"/>
          <w:szCs w:val="24"/>
        </w:rPr>
        <w:t>«Против» - 48</w:t>
      </w:r>
    </w:p>
    <w:p w:rsidR="00974FC7" w:rsidRDefault="00974FC7" w:rsidP="003409EE">
      <w:pPr>
        <w:tabs>
          <w:tab w:val="num" w:pos="0"/>
        </w:tabs>
        <w:jc w:val="both"/>
        <w:rPr>
          <w:sz w:val="24"/>
          <w:szCs w:val="24"/>
        </w:rPr>
      </w:pPr>
      <w:r>
        <w:rPr>
          <w:sz w:val="24"/>
          <w:szCs w:val="24"/>
        </w:rPr>
        <w:t xml:space="preserve">Решили: </w:t>
      </w:r>
      <w:r w:rsidR="00F62420">
        <w:rPr>
          <w:sz w:val="24"/>
          <w:szCs w:val="24"/>
        </w:rPr>
        <w:t xml:space="preserve">Оставить № </w:t>
      </w:r>
      <w:r w:rsidR="00F62420" w:rsidRPr="00F62420">
        <w:rPr>
          <w:sz w:val="24"/>
          <w:szCs w:val="24"/>
        </w:rPr>
        <w:t>12</w:t>
      </w:r>
      <w:r w:rsidR="00F62420">
        <w:rPr>
          <w:sz w:val="24"/>
          <w:szCs w:val="24"/>
        </w:rPr>
        <w:t xml:space="preserve"> «</w:t>
      </w:r>
      <w:r w:rsidR="00F62420" w:rsidRPr="00F62420">
        <w:rPr>
          <w:sz w:val="24"/>
          <w:szCs w:val="24"/>
        </w:rPr>
        <w:t xml:space="preserve">Рассмотрение проекта Соглашения о наделении статусом профобъединения </w:t>
      </w:r>
      <w:r w:rsidR="00F62420">
        <w:rPr>
          <w:sz w:val="24"/>
          <w:szCs w:val="24"/>
        </w:rPr>
        <w:t>участников рынка недвижимости» в Повестке дня для рассмотрения на текущем заседании Нацио</w:t>
      </w:r>
      <w:r w:rsidR="006E1992">
        <w:rPr>
          <w:sz w:val="24"/>
          <w:szCs w:val="24"/>
        </w:rPr>
        <w:t>на</w:t>
      </w:r>
      <w:r w:rsidR="00F62420">
        <w:rPr>
          <w:sz w:val="24"/>
          <w:szCs w:val="24"/>
        </w:rPr>
        <w:t>льного Совета.</w:t>
      </w:r>
    </w:p>
    <w:p w:rsidR="006E1992" w:rsidRDefault="006E1992" w:rsidP="003409EE">
      <w:pPr>
        <w:tabs>
          <w:tab w:val="num" w:pos="0"/>
        </w:tabs>
        <w:jc w:val="both"/>
        <w:rPr>
          <w:sz w:val="24"/>
          <w:szCs w:val="24"/>
        </w:rPr>
      </w:pPr>
      <w:r>
        <w:rPr>
          <w:sz w:val="24"/>
          <w:szCs w:val="24"/>
        </w:rPr>
        <w:t xml:space="preserve">Высказались: Богданов Э., </w:t>
      </w:r>
      <w:proofErr w:type="spellStart"/>
      <w:r>
        <w:rPr>
          <w:sz w:val="24"/>
          <w:szCs w:val="24"/>
        </w:rPr>
        <w:t>Ликефет</w:t>
      </w:r>
      <w:proofErr w:type="spellEnd"/>
      <w:r>
        <w:rPr>
          <w:sz w:val="24"/>
          <w:szCs w:val="24"/>
        </w:rPr>
        <w:t xml:space="preserve"> А.Л.,  добавить в пункт «Разное» выступление по 5 мин.</w:t>
      </w:r>
    </w:p>
    <w:p w:rsidR="006E1992" w:rsidRDefault="006E1992" w:rsidP="003409EE">
      <w:pPr>
        <w:tabs>
          <w:tab w:val="num" w:pos="0"/>
        </w:tabs>
        <w:jc w:val="both"/>
        <w:rPr>
          <w:sz w:val="24"/>
          <w:szCs w:val="24"/>
        </w:rPr>
      </w:pPr>
      <w:r>
        <w:rPr>
          <w:sz w:val="24"/>
          <w:szCs w:val="24"/>
        </w:rPr>
        <w:t xml:space="preserve">Виноградов В.Н. предложил утвердить Повестку дня с учетом дополнений, поступивших от Богданова Э.А., </w:t>
      </w:r>
      <w:proofErr w:type="spellStart"/>
      <w:r>
        <w:rPr>
          <w:sz w:val="24"/>
          <w:szCs w:val="24"/>
        </w:rPr>
        <w:t>Ликефета</w:t>
      </w:r>
      <w:proofErr w:type="spellEnd"/>
      <w:r>
        <w:rPr>
          <w:sz w:val="24"/>
          <w:szCs w:val="24"/>
        </w:rPr>
        <w:t xml:space="preserve"> А.Л.</w:t>
      </w:r>
    </w:p>
    <w:p w:rsidR="006E1992" w:rsidRPr="003409EE" w:rsidRDefault="006E1992" w:rsidP="003409EE">
      <w:pPr>
        <w:tabs>
          <w:tab w:val="num" w:pos="0"/>
        </w:tabs>
        <w:jc w:val="both"/>
        <w:rPr>
          <w:b/>
          <w:sz w:val="24"/>
          <w:szCs w:val="24"/>
        </w:rPr>
      </w:pPr>
      <w:r w:rsidRPr="003409EE">
        <w:rPr>
          <w:b/>
          <w:sz w:val="24"/>
          <w:szCs w:val="24"/>
        </w:rPr>
        <w:t>Голосовали: «за» - единогласно.</w:t>
      </w:r>
    </w:p>
    <w:p w:rsidR="006E1992" w:rsidRPr="003409EE" w:rsidRDefault="006E1992" w:rsidP="003409EE">
      <w:pPr>
        <w:tabs>
          <w:tab w:val="num" w:pos="0"/>
        </w:tabs>
        <w:jc w:val="both"/>
        <w:rPr>
          <w:b/>
          <w:sz w:val="24"/>
          <w:szCs w:val="24"/>
        </w:rPr>
      </w:pPr>
      <w:r w:rsidRPr="003409EE">
        <w:rPr>
          <w:b/>
          <w:sz w:val="24"/>
          <w:szCs w:val="24"/>
        </w:rPr>
        <w:t>Решили: Утвердить повестку дня с учетом дополнений.</w:t>
      </w:r>
    </w:p>
    <w:p w:rsidR="00974FC7" w:rsidRDefault="00974FC7" w:rsidP="003409EE">
      <w:pPr>
        <w:tabs>
          <w:tab w:val="num" w:pos="0"/>
        </w:tabs>
        <w:jc w:val="both"/>
        <w:rPr>
          <w:sz w:val="24"/>
          <w:szCs w:val="24"/>
        </w:rPr>
      </w:pPr>
    </w:p>
    <w:p w:rsidR="00974FC7" w:rsidRPr="003409EE" w:rsidRDefault="00974FC7" w:rsidP="003409EE">
      <w:pPr>
        <w:jc w:val="both"/>
        <w:rPr>
          <w:b/>
          <w:sz w:val="24"/>
          <w:szCs w:val="24"/>
        </w:rPr>
      </w:pPr>
      <w:r w:rsidRPr="003409EE">
        <w:rPr>
          <w:b/>
          <w:sz w:val="24"/>
          <w:szCs w:val="24"/>
        </w:rPr>
        <w:t xml:space="preserve">2. О составе Национального Совета РГР. </w:t>
      </w:r>
    </w:p>
    <w:p w:rsidR="00974FC7" w:rsidRDefault="00974FC7" w:rsidP="003409EE">
      <w:pPr>
        <w:jc w:val="both"/>
        <w:rPr>
          <w:sz w:val="24"/>
          <w:szCs w:val="24"/>
        </w:rPr>
      </w:pPr>
      <w:r>
        <w:rPr>
          <w:sz w:val="24"/>
          <w:szCs w:val="24"/>
        </w:rPr>
        <w:t xml:space="preserve">Слушали Виноградова В.Н., сказал, что в соответствии с выпиской из Протокола общего собрания НП «Нижегородская Гильдия сертифицированных </w:t>
      </w:r>
      <w:proofErr w:type="spellStart"/>
      <w:r>
        <w:rPr>
          <w:sz w:val="24"/>
          <w:szCs w:val="24"/>
        </w:rPr>
        <w:t>риэлторов</w:t>
      </w:r>
      <w:proofErr w:type="spellEnd"/>
      <w:r>
        <w:rPr>
          <w:sz w:val="24"/>
          <w:szCs w:val="24"/>
        </w:rPr>
        <w:t>» из состава Национального Совета РГР</w:t>
      </w:r>
      <w:r w:rsidR="00F62420">
        <w:rPr>
          <w:sz w:val="24"/>
          <w:szCs w:val="24"/>
        </w:rPr>
        <w:t xml:space="preserve"> вывести: Рябинина </w:t>
      </w:r>
      <w:r w:rsidR="006E1992">
        <w:rPr>
          <w:sz w:val="24"/>
          <w:szCs w:val="24"/>
        </w:rPr>
        <w:t xml:space="preserve">А.Г., Авербаха А.В., ввести в состав Национального Совета  - </w:t>
      </w:r>
      <w:r w:rsidR="006E1992" w:rsidRPr="006E1992">
        <w:rPr>
          <w:sz w:val="24"/>
          <w:szCs w:val="24"/>
        </w:rPr>
        <w:t>Недоспасову</w:t>
      </w:r>
      <w:r w:rsidR="006E1992">
        <w:rPr>
          <w:sz w:val="24"/>
          <w:szCs w:val="24"/>
        </w:rPr>
        <w:t xml:space="preserve"> Е.А., </w:t>
      </w:r>
      <w:r w:rsidR="006E1992" w:rsidRPr="006E1992">
        <w:rPr>
          <w:sz w:val="24"/>
          <w:szCs w:val="24"/>
        </w:rPr>
        <w:t xml:space="preserve"> </w:t>
      </w:r>
      <w:proofErr w:type="spellStart"/>
      <w:r w:rsidR="00611213">
        <w:rPr>
          <w:sz w:val="24"/>
          <w:szCs w:val="24"/>
        </w:rPr>
        <w:t>Лейфера</w:t>
      </w:r>
      <w:proofErr w:type="spellEnd"/>
      <w:r w:rsidR="00611213">
        <w:rPr>
          <w:sz w:val="24"/>
          <w:szCs w:val="24"/>
        </w:rPr>
        <w:t xml:space="preserve"> И.Л., Савченкова А.В.</w:t>
      </w:r>
    </w:p>
    <w:p w:rsidR="00611213" w:rsidRDefault="00611213" w:rsidP="003409EE">
      <w:pPr>
        <w:jc w:val="both"/>
        <w:rPr>
          <w:sz w:val="24"/>
          <w:szCs w:val="24"/>
        </w:rPr>
      </w:pPr>
      <w:proofErr w:type="spellStart"/>
      <w:r>
        <w:rPr>
          <w:sz w:val="24"/>
          <w:szCs w:val="24"/>
        </w:rPr>
        <w:t>Унанян</w:t>
      </w:r>
      <w:proofErr w:type="spellEnd"/>
      <w:r>
        <w:rPr>
          <w:sz w:val="24"/>
          <w:szCs w:val="24"/>
        </w:rPr>
        <w:t xml:space="preserve"> А.Г. добавил, что в связи с тем, что в НП «</w:t>
      </w:r>
      <w:proofErr w:type="spellStart"/>
      <w:r>
        <w:rPr>
          <w:sz w:val="24"/>
          <w:szCs w:val="24"/>
        </w:rPr>
        <w:t>РГР</w:t>
      </w:r>
      <w:proofErr w:type="gramStart"/>
      <w:r>
        <w:rPr>
          <w:sz w:val="24"/>
          <w:szCs w:val="24"/>
        </w:rPr>
        <w:t>.Ю</w:t>
      </w:r>
      <w:proofErr w:type="gramEnd"/>
      <w:r>
        <w:rPr>
          <w:sz w:val="24"/>
          <w:szCs w:val="24"/>
        </w:rPr>
        <w:t>жный</w:t>
      </w:r>
      <w:proofErr w:type="spellEnd"/>
      <w:r>
        <w:rPr>
          <w:sz w:val="24"/>
          <w:szCs w:val="24"/>
        </w:rPr>
        <w:t xml:space="preserve"> Урал» прошли перевыборы президента – вывести из состава Национального Совета РГР Корытного В.М, ввести нового президента ассоциации – Головкову Е.В.</w:t>
      </w:r>
    </w:p>
    <w:p w:rsidR="00611213" w:rsidRDefault="00611213" w:rsidP="003409EE">
      <w:pPr>
        <w:jc w:val="both"/>
        <w:rPr>
          <w:sz w:val="24"/>
          <w:szCs w:val="24"/>
        </w:rPr>
      </w:pPr>
      <w:r>
        <w:rPr>
          <w:sz w:val="24"/>
          <w:szCs w:val="24"/>
        </w:rPr>
        <w:lastRenderedPageBreak/>
        <w:t xml:space="preserve">Виноградов В.Н. предложил утвердить состав Национального совета с учетом высказанных изменений. </w:t>
      </w:r>
      <w:proofErr w:type="gramStart"/>
      <w:r>
        <w:rPr>
          <w:sz w:val="24"/>
          <w:szCs w:val="24"/>
        </w:rPr>
        <w:t>Отметил, что все изменения соответствуют квоте по членам Национального Совета, выдвигаемых от региональных ассоциаций.</w:t>
      </w:r>
      <w:proofErr w:type="gramEnd"/>
    </w:p>
    <w:p w:rsidR="00611213" w:rsidRPr="003409EE" w:rsidRDefault="00611213" w:rsidP="003409EE">
      <w:pPr>
        <w:tabs>
          <w:tab w:val="num" w:pos="0"/>
        </w:tabs>
        <w:jc w:val="both"/>
        <w:rPr>
          <w:b/>
          <w:sz w:val="24"/>
          <w:szCs w:val="24"/>
        </w:rPr>
      </w:pPr>
      <w:r w:rsidRPr="003409EE">
        <w:rPr>
          <w:b/>
          <w:sz w:val="24"/>
          <w:szCs w:val="24"/>
        </w:rPr>
        <w:t>Голосовали: «за» - единогласно.</w:t>
      </w:r>
    </w:p>
    <w:p w:rsidR="00611213" w:rsidRDefault="00611213" w:rsidP="003409EE">
      <w:pPr>
        <w:jc w:val="both"/>
        <w:rPr>
          <w:b/>
          <w:sz w:val="24"/>
          <w:szCs w:val="24"/>
        </w:rPr>
      </w:pPr>
      <w:r w:rsidRPr="003409EE">
        <w:rPr>
          <w:b/>
          <w:sz w:val="24"/>
          <w:szCs w:val="24"/>
        </w:rPr>
        <w:t>Решили: Внести изменения в состав Национального Совета РГР по членам от НП «НГСР» и НП «РГР. Южный Урал».</w:t>
      </w:r>
    </w:p>
    <w:p w:rsidR="00EC4A52" w:rsidRPr="003409EE" w:rsidRDefault="00EC4A52" w:rsidP="003409EE">
      <w:pPr>
        <w:jc w:val="both"/>
        <w:rPr>
          <w:b/>
          <w:sz w:val="24"/>
          <w:szCs w:val="24"/>
        </w:rPr>
      </w:pPr>
      <w:r>
        <w:rPr>
          <w:b/>
          <w:sz w:val="24"/>
          <w:szCs w:val="24"/>
        </w:rPr>
        <w:t xml:space="preserve">В соответствии с решением по п.2 добавляется 1 голос. Итого очно присутствую и имею право голоса: </w:t>
      </w:r>
    </w:p>
    <w:p w:rsidR="00611213" w:rsidRPr="00BD6F84" w:rsidRDefault="00611213" w:rsidP="003409EE">
      <w:pPr>
        <w:jc w:val="both"/>
        <w:rPr>
          <w:sz w:val="24"/>
          <w:szCs w:val="24"/>
        </w:rPr>
      </w:pPr>
    </w:p>
    <w:p w:rsidR="00974FC7" w:rsidRPr="00EC4A52" w:rsidRDefault="00611213" w:rsidP="003409EE">
      <w:pPr>
        <w:tabs>
          <w:tab w:val="num" w:pos="284"/>
        </w:tabs>
        <w:jc w:val="both"/>
        <w:rPr>
          <w:b/>
          <w:sz w:val="24"/>
          <w:szCs w:val="24"/>
        </w:rPr>
      </w:pPr>
      <w:r w:rsidRPr="00EC4A52">
        <w:rPr>
          <w:b/>
          <w:sz w:val="24"/>
          <w:szCs w:val="24"/>
        </w:rPr>
        <w:t>3. О подготовке стандартов профессии РИЭЛТОР.</w:t>
      </w:r>
    </w:p>
    <w:p w:rsidR="00611213" w:rsidRDefault="00611213" w:rsidP="003409EE">
      <w:pPr>
        <w:tabs>
          <w:tab w:val="num" w:pos="284"/>
        </w:tabs>
        <w:jc w:val="both"/>
        <w:rPr>
          <w:sz w:val="24"/>
          <w:szCs w:val="24"/>
        </w:rPr>
      </w:pPr>
      <w:r>
        <w:rPr>
          <w:sz w:val="24"/>
          <w:szCs w:val="24"/>
        </w:rPr>
        <w:t xml:space="preserve">Слушали </w:t>
      </w:r>
      <w:proofErr w:type="spellStart"/>
      <w:r>
        <w:rPr>
          <w:sz w:val="24"/>
          <w:szCs w:val="24"/>
        </w:rPr>
        <w:t>Деменок</w:t>
      </w:r>
      <w:proofErr w:type="spellEnd"/>
      <w:r>
        <w:rPr>
          <w:sz w:val="24"/>
          <w:szCs w:val="24"/>
        </w:rPr>
        <w:t xml:space="preserve"> Т.Ю., </w:t>
      </w:r>
      <w:r w:rsidR="0044285F">
        <w:rPr>
          <w:sz w:val="24"/>
          <w:szCs w:val="24"/>
        </w:rPr>
        <w:t xml:space="preserve">представила презентацию, </w:t>
      </w:r>
      <w:r>
        <w:rPr>
          <w:sz w:val="24"/>
          <w:szCs w:val="24"/>
        </w:rPr>
        <w:t>сообщила, что более года на</w:t>
      </w:r>
      <w:r w:rsidR="0044285F">
        <w:rPr>
          <w:sz w:val="24"/>
          <w:szCs w:val="24"/>
        </w:rPr>
        <w:t xml:space="preserve"> </w:t>
      </w:r>
      <w:r>
        <w:rPr>
          <w:sz w:val="24"/>
          <w:szCs w:val="24"/>
        </w:rPr>
        <w:t>базе УПН разрабатыва</w:t>
      </w:r>
      <w:r w:rsidR="0044285F">
        <w:rPr>
          <w:sz w:val="24"/>
          <w:szCs w:val="24"/>
        </w:rPr>
        <w:t xml:space="preserve">ются профессиональные стандарты. Сказала, что стандарты профессии «РИЭЛТОР»  создаются по утвержденному Министерством труда РФ образцу. </w:t>
      </w:r>
      <w:proofErr w:type="spellStart"/>
      <w:r w:rsidR="0044285F">
        <w:rPr>
          <w:sz w:val="24"/>
          <w:szCs w:val="24"/>
        </w:rPr>
        <w:t>Деменок</w:t>
      </w:r>
      <w:proofErr w:type="spellEnd"/>
      <w:r w:rsidR="0044285F">
        <w:rPr>
          <w:sz w:val="24"/>
          <w:szCs w:val="24"/>
        </w:rPr>
        <w:t xml:space="preserve"> Т.Ю. сообщила, что утвердить корпоративные стандарты профессии «РИЭЛТОР» планируется на следующем заседании Национального Совета РГР в Екатеринбурге 10 июня. Призвала всех членов НС принимать активное участие в этой работе.</w:t>
      </w:r>
    </w:p>
    <w:p w:rsidR="0044285F" w:rsidRDefault="0044285F" w:rsidP="003409EE">
      <w:pPr>
        <w:tabs>
          <w:tab w:val="num" w:pos="284"/>
        </w:tabs>
        <w:jc w:val="both"/>
        <w:rPr>
          <w:sz w:val="24"/>
          <w:szCs w:val="24"/>
        </w:rPr>
      </w:pPr>
      <w:r>
        <w:rPr>
          <w:sz w:val="24"/>
          <w:szCs w:val="24"/>
        </w:rPr>
        <w:t>Виноградов В.Н. поблагодарил УПН за работу, предложил принять информацию о ходе работ по подготовке стандартов профессии «РИЭЛТОР»  к сведению.</w:t>
      </w:r>
    </w:p>
    <w:p w:rsidR="0044285F" w:rsidRPr="003409EE" w:rsidRDefault="0044285F" w:rsidP="003409EE">
      <w:pPr>
        <w:tabs>
          <w:tab w:val="num" w:pos="284"/>
        </w:tabs>
        <w:jc w:val="both"/>
        <w:rPr>
          <w:b/>
          <w:sz w:val="24"/>
          <w:szCs w:val="24"/>
        </w:rPr>
      </w:pPr>
      <w:r w:rsidRPr="003409EE">
        <w:rPr>
          <w:b/>
          <w:sz w:val="24"/>
          <w:szCs w:val="24"/>
        </w:rPr>
        <w:t>Информацию приняли к сведению.</w:t>
      </w:r>
    </w:p>
    <w:p w:rsidR="0044285F" w:rsidRDefault="0044285F" w:rsidP="003409EE">
      <w:pPr>
        <w:tabs>
          <w:tab w:val="num" w:pos="284"/>
        </w:tabs>
        <w:jc w:val="both"/>
        <w:rPr>
          <w:sz w:val="24"/>
          <w:szCs w:val="24"/>
        </w:rPr>
      </w:pPr>
    </w:p>
    <w:p w:rsidR="0044285F" w:rsidRDefault="0044285F" w:rsidP="003409EE">
      <w:pPr>
        <w:tabs>
          <w:tab w:val="num" w:pos="0"/>
        </w:tabs>
        <w:jc w:val="both"/>
        <w:rPr>
          <w:sz w:val="24"/>
          <w:szCs w:val="24"/>
        </w:rPr>
      </w:pPr>
      <w:r>
        <w:rPr>
          <w:sz w:val="24"/>
          <w:szCs w:val="24"/>
        </w:rPr>
        <w:t>4.</w:t>
      </w:r>
      <w:r w:rsidRPr="00E27B3F">
        <w:rPr>
          <w:sz w:val="24"/>
          <w:szCs w:val="24"/>
        </w:rPr>
        <w:t>О внесении дополнений и изменений в нормативные документы Системы добровольной сертификаци</w:t>
      </w:r>
      <w:r>
        <w:rPr>
          <w:sz w:val="24"/>
          <w:szCs w:val="24"/>
        </w:rPr>
        <w:t xml:space="preserve">и услуг на рынке недвижимости. </w:t>
      </w:r>
    </w:p>
    <w:p w:rsidR="0054523A" w:rsidRPr="0054523A" w:rsidRDefault="0044285F" w:rsidP="003409EE">
      <w:pPr>
        <w:tabs>
          <w:tab w:val="num" w:pos="0"/>
        </w:tabs>
        <w:jc w:val="both"/>
        <w:rPr>
          <w:sz w:val="24"/>
          <w:szCs w:val="24"/>
        </w:rPr>
      </w:pPr>
      <w:r>
        <w:rPr>
          <w:sz w:val="24"/>
          <w:szCs w:val="24"/>
        </w:rPr>
        <w:t xml:space="preserve">Слушали </w:t>
      </w:r>
      <w:proofErr w:type="spellStart"/>
      <w:r>
        <w:rPr>
          <w:sz w:val="24"/>
          <w:szCs w:val="24"/>
        </w:rPr>
        <w:t>Хромова</w:t>
      </w:r>
      <w:proofErr w:type="spellEnd"/>
      <w:r>
        <w:rPr>
          <w:sz w:val="24"/>
          <w:szCs w:val="24"/>
        </w:rPr>
        <w:t xml:space="preserve"> А.А., сообщил, что </w:t>
      </w:r>
      <w:r w:rsidR="0054523A">
        <w:rPr>
          <w:sz w:val="24"/>
          <w:szCs w:val="24"/>
        </w:rPr>
        <w:t>Управляющим советом системы сертификации и Комитетом по совершенствованию внутренней нормативной базы подготовлены нормативные документы, касающиеся приостановки и лишения аккредитации ТОС. Хромов А.А. перечислил п</w:t>
      </w:r>
      <w:r w:rsidR="0054523A" w:rsidRPr="0054523A">
        <w:rPr>
          <w:sz w:val="24"/>
          <w:szCs w:val="24"/>
        </w:rPr>
        <w:t>еречень изменений</w:t>
      </w:r>
      <w:r w:rsidR="0054523A">
        <w:rPr>
          <w:sz w:val="24"/>
          <w:szCs w:val="24"/>
        </w:rPr>
        <w:t xml:space="preserve"> и дополнений</w:t>
      </w:r>
      <w:r w:rsidR="0054523A" w:rsidRPr="0054523A">
        <w:rPr>
          <w:sz w:val="24"/>
          <w:szCs w:val="24"/>
        </w:rPr>
        <w:t>:</w:t>
      </w:r>
    </w:p>
    <w:p w:rsidR="0054523A" w:rsidRPr="0054523A" w:rsidRDefault="0054523A" w:rsidP="003409EE">
      <w:pPr>
        <w:tabs>
          <w:tab w:val="num" w:pos="0"/>
        </w:tabs>
        <w:jc w:val="both"/>
        <w:rPr>
          <w:sz w:val="24"/>
          <w:szCs w:val="24"/>
        </w:rPr>
      </w:pPr>
      <w:r w:rsidRPr="0054523A">
        <w:rPr>
          <w:sz w:val="24"/>
          <w:szCs w:val="24"/>
        </w:rPr>
        <w:t xml:space="preserve">1). В заголовок раздела 4 добавить слова </w:t>
      </w:r>
      <w:r w:rsidRPr="0054523A">
        <w:rPr>
          <w:b/>
          <w:sz w:val="24"/>
          <w:szCs w:val="24"/>
        </w:rPr>
        <w:t>«Порядок аккредитации ТОС»</w:t>
      </w:r>
      <w:r w:rsidRPr="0054523A">
        <w:rPr>
          <w:sz w:val="24"/>
          <w:szCs w:val="24"/>
        </w:rPr>
        <w:t>:</w:t>
      </w:r>
    </w:p>
    <w:p w:rsidR="0054523A" w:rsidRPr="0054523A" w:rsidRDefault="0054523A" w:rsidP="003409EE">
      <w:pPr>
        <w:tabs>
          <w:tab w:val="num" w:pos="0"/>
        </w:tabs>
        <w:jc w:val="both"/>
        <w:rPr>
          <w:sz w:val="24"/>
          <w:szCs w:val="24"/>
        </w:rPr>
      </w:pPr>
      <w:r w:rsidRPr="0054523A">
        <w:rPr>
          <w:sz w:val="24"/>
          <w:szCs w:val="24"/>
        </w:rPr>
        <w:t>4. ЮРИДИЧЕСКИЙ СТАТУС ТЕРРИТОРИАЛЬНОГО ОРГАНА ПО СЕРТИФИКАЦИИ. ПОРЯДОК АККРЕДИТАЦИИ ТОС.</w:t>
      </w:r>
    </w:p>
    <w:p w:rsidR="0054523A" w:rsidRPr="0054523A" w:rsidRDefault="0054523A" w:rsidP="003409EE">
      <w:pPr>
        <w:tabs>
          <w:tab w:val="num" w:pos="0"/>
        </w:tabs>
        <w:jc w:val="both"/>
        <w:rPr>
          <w:sz w:val="24"/>
          <w:szCs w:val="24"/>
        </w:rPr>
      </w:pPr>
      <w:r w:rsidRPr="0054523A">
        <w:rPr>
          <w:sz w:val="24"/>
          <w:szCs w:val="24"/>
        </w:rPr>
        <w:t>2). В раздел 4 добавить новые пункты 4.5 и 4.6:</w:t>
      </w:r>
    </w:p>
    <w:p w:rsidR="0054523A" w:rsidRPr="0054523A" w:rsidRDefault="0054523A" w:rsidP="003409EE">
      <w:pPr>
        <w:tabs>
          <w:tab w:val="num" w:pos="0"/>
        </w:tabs>
        <w:jc w:val="both"/>
        <w:rPr>
          <w:sz w:val="24"/>
          <w:szCs w:val="24"/>
        </w:rPr>
      </w:pPr>
      <w:r w:rsidRPr="0054523A">
        <w:rPr>
          <w:sz w:val="24"/>
          <w:szCs w:val="24"/>
        </w:rPr>
        <w:t xml:space="preserve">4.5. Для прохождения процедуры аккредитации в качестве ТОС, заинтересованное юридическое лицо направляет </w:t>
      </w:r>
      <w:proofErr w:type="gramStart"/>
      <w:r w:rsidRPr="0054523A">
        <w:rPr>
          <w:sz w:val="24"/>
          <w:szCs w:val="24"/>
        </w:rPr>
        <w:t>в</w:t>
      </w:r>
      <w:proofErr w:type="gramEnd"/>
      <w:r w:rsidRPr="0054523A">
        <w:rPr>
          <w:sz w:val="24"/>
          <w:szCs w:val="24"/>
        </w:rPr>
        <w:t xml:space="preserve"> </w:t>
      </w:r>
      <w:proofErr w:type="gramStart"/>
      <w:r w:rsidRPr="0054523A">
        <w:rPr>
          <w:sz w:val="24"/>
          <w:szCs w:val="24"/>
        </w:rPr>
        <w:t>РОСС</w:t>
      </w:r>
      <w:proofErr w:type="gramEnd"/>
      <w:r w:rsidRPr="0054523A">
        <w:rPr>
          <w:sz w:val="24"/>
          <w:szCs w:val="24"/>
        </w:rPr>
        <w:t xml:space="preserve"> комплект документов в соответствии со следующим перечнем:</w:t>
      </w:r>
    </w:p>
    <w:p w:rsidR="0054523A" w:rsidRPr="0054523A" w:rsidRDefault="0054523A" w:rsidP="003409EE">
      <w:pPr>
        <w:tabs>
          <w:tab w:val="num" w:pos="0"/>
        </w:tabs>
        <w:jc w:val="both"/>
        <w:rPr>
          <w:sz w:val="24"/>
          <w:szCs w:val="24"/>
        </w:rPr>
      </w:pPr>
      <w:r w:rsidRPr="0054523A">
        <w:rPr>
          <w:sz w:val="24"/>
          <w:szCs w:val="24"/>
        </w:rPr>
        <w:t>- Заявка на заключение договора на аккредитацию Территориального органа по Сертификации.</w:t>
      </w:r>
    </w:p>
    <w:p w:rsidR="0054523A" w:rsidRPr="0054523A" w:rsidRDefault="0054523A" w:rsidP="003409EE">
      <w:pPr>
        <w:tabs>
          <w:tab w:val="num" w:pos="0"/>
        </w:tabs>
        <w:jc w:val="both"/>
        <w:rPr>
          <w:sz w:val="24"/>
          <w:szCs w:val="24"/>
        </w:rPr>
      </w:pPr>
      <w:r w:rsidRPr="0054523A">
        <w:rPr>
          <w:sz w:val="24"/>
          <w:szCs w:val="24"/>
        </w:rPr>
        <w:t>- Заполненная анкета о готовности заявителя с обязательным приложением Оценки системы качества Заявителя (форма анкеты устанавливается РОСС и размещается на сайте rgr.ru);</w:t>
      </w:r>
    </w:p>
    <w:p w:rsidR="0054523A" w:rsidRPr="0054523A" w:rsidRDefault="0054523A" w:rsidP="003409EE">
      <w:pPr>
        <w:tabs>
          <w:tab w:val="num" w:pos="0"/>
        </w:tabs>
        <w:jc w:val="both"/>
        <w:rPr>
          <w:sz w:val="24"/>
          <w:szCs w:val="24"/>
        </w:rPr>
      </w:pPr>
      <w:r w:rsidRPr="0054523A">
        <w:rPr>
          <w:sz w:val="24"/>
          <w:szCs w:val="24"/>
        </w:rPr>
        <w:t>- Приказ о создании и функционировании Территориального органа по сертификации.</w:t>
      </w:r>
    </w:p>
    <w:p w:rsidR="0054523A" w:rsidRPr="0054523A" w:rsidRDefault="0054523A" w:rsidP="003409EE">
      <w:pPr>
        <w:tabs>
          <w:tab w:val="num" w:pos="0"/>
        </w:tabs>
        <w:jc w:val="both"/>
        <w:rPr>
          <w:sz w:val="24"/>
          <w:szCs w:val="24"/>
        </w:rPr>
      </w:pPr>
      <w:r w:rsidRPr="0054523A">
        <w:rPr>
          <w:sz w:val="24"/>
          <w:szCs w:val="24"/>
        </w:rPr>
        <w:t>- Копия устава и (или) других учредительных документов организации-заявителя (заверенная нотариально или подписью и печатью руководителя Ассоциации).</w:t>
      </w:r>
    </w:p>
    <w:p w:rsidR="0054523A" w:rsidRPr="0054523A" w:rsidRDefault="0054523A" w:rsidP="003409EE">
      <w:pPr>
        <w:tabs>
          <w:tab w:val="num" w:pos="0"/>
        </w:tabs>
        <w:jc w:val="both"/>
        <w:rPr>
          <w:sz w:val="24"/>
          <w:szCs w:val="24"/>
        </w:rPr>
      </w:pPr>
      <w:r w:rsidRPr="0054523A">
        <w:rPr>
          <w:sz w:val="24"/>
          <w:szCs w:val="24"/>
        </w:rPr>
        <w:t>- Положение о Территориальном Органе по сертификации.</w:t>
      </w:r>
    </w:p>
    <w:p w:rsidR="0054523A" w:rsidRPr="0054523A" w:rsidRDefault="0054523A" w:rsidP="003409EE">
      <w:pPr>
        <w:tabs>
          <w:tab w:val="num" w:pos="0"/>
        </w:tabs>
        <w:jc w:val="both"/>
        <w:rPr>
          <w:sz w:val="24"/>
          <w:szCs w:val="24"/>
        </w:rPr>
      </w:pPr>
      <w:r w:rsidRPr="0054523A">
        <w:rPr>
          <w:sz w:val="24"/>
          <w:szCs w:val="24"/>
        </w:rPr>
        <w:t>- Руководство по качеству Территориального органа по сертификации.</w:t>
      </w:r>
    </w:p>
    <w:p w:rsidR="0054523A" w:rsidRPr="0054523A" w:rsidRDefault="0054523A" w:rsidP="003409EE">
      <w:pPr>
        <w:tabs>
          <w:tab w:val="num" w:pos="0"/>
        </w:tabs>
        <w:jc w:val="both"/>
        <w:rPr>
          <w:sz w:val="24"/>
          <w:szCs w:val="24"/>
        </w:rPr>
      </w:pPr>
      <w:r w:rsidRPr="0054523A">
        <w:rPr>
          <w:sz w:val="24"/>
          <w:szCs w:val="24"/>
        </w:rPr>
        <w:t>- Порядок проведения работ по сертификации.</w:t>
      </w:r>
    </w:p>
    <w:p w:rsidR="0054523A" w:rsidRPr="0054523A" w:rsidRDefault="0054523A" w:rsidP="003409EE">
      <w:pPr>
        <w:tabs>
          <w:tab w:val="num" w:pos="0"/>
        </w:tabs>
        <w:jc w:val="both"/>
        <w:rPr>
          <w:sz w:val="24"/>
          <w:szCs w:val="24"/>
        </w:rPr>
      </w:pPr>
      <w:r w:rsidRPr="0054523A">
        <w:rPr>
          <w:sz w:val="24"/>
          <w:szCs w:val="24"/>
        </w:rPr>
        <w:t>- Положение об Управляющем Совете ТОС.</w:t>
      </w:r>
    </w:p>
    <w:p w:rsidR="0054523A" w:rsidRPr="0054523A" w:rsidRDefault="0054523A" w:rsidP="003409EE">
      <w:pPr>
        <w:tabs>
          <w:tab w:val="num" w:pos="0"/>
        </w:tabs>
        <w:jc w:val="both"/>
        <w:rPr>
          <w:sz w:val="24"/>
          <w:szCs w:val="24"/>
        </w:rPr>
      </w:pPr>
      <w:r w:rsidRPr="0054523A">
        <w:rPr>
          <w:sz w:val="24"/>
          <w:szCs w:val="24"/>
        </w:rPr>
        <w:t>- Персональный состав (список) Управляющего Совета ТОС.</w:t>
      </w:r>
    </w:p>
    <w:p w:rsidR="0054523A" w:rsidRPr="0054523A" w:rsidRDefault="0054523A" w:rsidP="003409EE">
      <w:pPr>
        <w:tabs>
          <w:tab w:val="num" w:pos="0"/>
        </w:tabs>
        <w:jc w:val="both"/>
        <w:rPr>
          <w:sz w:val="24"/>
          <w:szCs w:val="24"/>
        </w:rPr>
      </w:pPr>
      <w:r w:rsidRPr="0054523A">
        <w:rPr>
          <w:sz w:val="24"/>
          <w:szCs w:val="24"/>
        </w:rPr>
        <w:t>- Положение о комиссии по разрешению споров ТОС.</w:t>
      </w:r>
    </w:p>
    <w:p w:rsidR="0054523A" w:rsidRPr="0054523A" w:rsidRDefault="0054523A" w:rsidP="003409EE">
      <w:pPr>
        <w:tabs>
          <w:tab w:val="num" w:pos="0"/>
        </w:tabs>
        <w:jc w:val="both"/>
        <w:rPr>
          <w:sz w:val="24"/>
          <w:szCs w:val="24"/>
        </w:rPr>
      </w:pPr>
      <w:r w:rsidRPr="0054523A">
        <w:rPr>
          <w:sz w:val="24"/>
          <w:szCs w:val="24"/>
        </w:rPr>
        <w:t>- Персональный состав (список) Комиссии по разрешению споров.</w:t>
      </w:r>
    </w:p>
    <w:p w:rsidR="0054523A" w:rsidRPr="0054523A" w:rsidRDefault="0054523A" w:rsidP="003409EE">
      <w:pPr>
        <w:tabs>
          <w:tab w:val="num" w:pos="0"/>
        </w:tabs>
        <w:jc w:val="both"/>
        <w:rPr>
          <w:sz w:val="24"/>
          <w:szCs w:val="24"/>
        </w:rPr>
      </w:pPr>
      <w:r w:rsidRPr="0054523A">
        <w:rPr>
          <w:sz w:val="24"/>
          <w:szCs w:val="24"/>
        </w:rPr>
        <w:t>- Договор между РГР и ТОС подписанный со стороны ТОС в 2-х экземплярах.</w:t>
      </w:r>
    </w:p>
    <w:p w:rsidR="0054523A" w:rsidRPr="0054523A" w:rsidRDefault="0054523A" w:rsidP="003409EE">
      <w:pPr>
        <w:tabs>
          <w:tab w:val="num" w:pos="0"/>
        </w:tabs>
        <w:jc w:val="both"/>
        <w:rPr>
          <w:sz w:val="24"/>
          <w:szCs w:val="24"/>
        </w:rPr>
      </w:pPr>
      <w:r w:rsidRPr="0054523A">
        <w:rPr>
          <w:sz w:val="24"/>
          <w:szCs w:val="24"/>
        </w:rPr>
        <w:t>4.6. РОСС рассматривает, представленный в соответствии с пунктом 4.5 комплект документов, и в срок не позднее, чем через 7 дней уведомляет заявителя о соответствии комплектности и содержания представленных документов требованиям нормативных документов Системы и направляет в адрес заявителя соответствующие замечания (при их наличии). При отсутствии замечаний по комплектности и содержанию представленных документов РОСС, в указанный в данном пункте срок, уведомляет заявителя о дате рассмотрения вопроса об аккредитации заявителя в качестве ТОС Управляющим советом РОСС. Дата рассмотрения вопроса об аккредитации заявителя в качестве ТОС устанавливается РО</w:t>
      </w:r>
      <w:proofErr w:type="gramStart"/>
      <w:r w:rsidRPr="0054523A">
        <w:rPr>
          <w:sz w:val="24"/>
          <w:szCs w:val="24"/>
        </w:rPr>
        <w:t>СС в ср</w:t>
      </w:r>
      <w:proofErr w:type="gramEnd"/>
      <w:r w:rsidRPr="0054523A">
        <w:rPr>
          <w:sz w:val="24"/>
          <w:szCs w:val="24"/>
        </w:rPr>
        <w:t>ок не позднее 30 дней с момента направления уведомления о соответствии комплекта документов требованиям нормативных документов Системы для целей аккредитации.</w:t>
      </w:r>
    </w:p>
    <w:p w:rsidR="0054523A" w:rsidRPr="0054523A" w:rsidRDefault="0054523A" w:rsidP="003409EE">
      <w:pPr>
        <w:tabs>
          <w:tab w:val="num" w:pos="0"/>
        </w:tabs>
        <w:jc w:val="both"/>
        <w:rPr>
          <w:sz w:val="24"/>
          <w:szCs w:val="24"/>
        </w:rPr>
      </w:pPr>
      <w:r w:rsidRPr="0054523A">
        <w:rPr>
          <w:sz w:val="24"/>
          <w:szCs w:val="24"/>
        </w:rPr>
        <w:t>3). Добавить новые разделы 11 и 12:</w:t>
      </w:r>
    </w:p>
    <w:p w:rsidR="0054523A" w:rsidRPr="0054523A" w:rsidRDefault="0054523A" w:rsidP="003409EE">
      <w:pPr>
        <w:tabs>
          <w:tab w:val="num" w:pos="0"/>
        </w:tabs>
        <w:jc w:val="both"/>
        <w:rPr>
          <w:sz w:val="24"/>
          <w:szCs w:val="24"/>
        </w:rPr>
      </w:pPr>
      <w:r w:rsidRPr="0054523A">
        <w:rPr>
          <w:sz w:val="24"/>
          <w:szCs w:val="24"/>
        </w:rPr>
        <w:lastRenderedPageBreak/>
        <w:t>11. ПРОЛОНГАЦИЯ СВИДЕТЕЛЬСТВА ОБ АККРЕДИТАЦИИ ТОС</w:t>
      </w:r>
    </w:p>
    <w:p w:rsidR="0054523A" w:rsidRPr="0054523A" w:rsidRDefault="0054523A" w:rsidP="003409EE">
      <w:pPr>
        <w:tabs>
          <w:tab w:val="num" w:pos="0"/>
        </w:tabs>
        <w:jc w:val="both"/>
        <w:rPr>
          <w:sz w:val="24"/>
          <w:szCs w:val="24"/>
        </w:rPr>
      </w:pPr>
      <w:r w:rsidRPr="0054523A">
        <w:rPr>
          <w:sz w:val="24"/>
          <w:szCs w:val="24"/>
        </w:rPr>
        <w:t>11.1. Пролонгация Свидетельства об аккредитации ТОС осуществляется по истечении срока его действия в соответствии с требованиями настоящего Стандарта.</w:t>
      </w:r>
    </w:p>
    <w:p w:rsidR="0054523A" w:rsidRPr="0054523A" w:rsidRDefault="0054523A" w:rsidP="003409EE">
      <w:pPr>
        <w:tabs>
          <w:tab w:val="num" w:pos="0"/>
        </w:tabs>
        <w:jc w:val="both"/>
        <w:rPr>
          <w:sz w:val="24"/>
          <w:szCs w:val="24"/>
        </w:rPr>
      </w:pPr>
      <w:r w:rsidRPr="0054523A">
        <w:rPr>
          <w:sz w:val="24"/>
          <w:szCs w:val="24"/>
        </w:rPr>
        <w:t xml:space="preserve">11.2. Заявка на продление Свидетельства об аккредитации ТОС представляется в РОСС не позднее чем за 1 </w:t>
      </w:r>
      <w:proofErr w:type="gramStart"/>
      <w:r w:rsidRPr="0054523A">
        <w:rPr>
          <w:sz w:val="24"/>
          <w:szCs w:val="24"/>
        </w:rPr>
        <w:t xml:space="preserve">( </w:t>
      </w:r>
      <w:proofErr w:type="gramEnd"/>
      <w:r w:rsidRPr="0054523A">
        <w:rPr>
          <w:sz w:val="24"/>
          <w:szCs w:val="24"/>
        </w:rPr>
        <w:t>Один) месяц до истечения срока действия Свидетельства.</w:t>
      </w:r>
    </w:p>
    <w:p w:rsidR="0054523A" w:rsidRPr="0054523A" w:rsidRDefault="0054523A" w:rsidP="003409EE">
      <w:pPr>
        <w:tabs>
          <w:tab w:val="num" w:pos="0"/>
        </w:tabs>
        <w:jc w:val="both"/>
        <w:rPr>
          <w:sz w:val="24"/>
          <w:szCs w:val="24"/>
        </w:rPr>
      </w:pPr>
      <w:r w:rsidRPr="0054523A">
        <w:rPr>
          <w:sz w:val="24"/>
          <w:szCs w:val="24"/>
        </w:rPr>
        <w:t xml:space="preserve">11.3. Для продления срока действия Свидетельства об аккредитации ТОС </w:t>
      </w:r>
      <w:proofErr w:type="gramStart"/>
      <w:r w:rsidRPr="0054523A">
        <w:rPr>
          <w:sz w:val="24"/>
          <w:szCs w:val="24"/>
        </w:rPr>
        <w:t>в</w:t>
      </w:r>
      <w:proofErr w:type="gramEnd"/>
      <w:r w:rsidRPr="0054523A">
        <w:rPr>
          <w:sz w:val="24"/>
          <w:szCs w:val="24"/>
        </w:rPr>
        <w:t xml:space="preserve"> </w:t>
      </w:r>
      <w:proofErr w:type="gramStart"/>
      <w:r w:rsidRPr="0054523A">
        <w:rPr>
          <w:sz w:val="24"/>
          <w:szCs w:val="24"/>
        </w:rPr>
        <w:t>РОСС</w:t>
      </w:r>
      <w:proofErr w:type="gramEnd"/>
      <w:r w:rsidRPr="0054523A">
        <w:rPr>
          <w:sz w:val="24"/>
          <w:szCs w:val="24"/>
        </w:rPr>
        <w:t xml:space="preserve"> предоставляются следующие документы:</w:t>
      </w:r>
    </w:p>
    <w:p w:rsidR="0054523A" w:rsidRPr="0054523A" w:rsidRDefault="0054523A" w:rsidP="003409EE">
      <w:pPr>
        <w:tabs>
          <w:tab w:val="num" w:pos="0"/>
        </w:tabs>
        <w:jc w:val="both"/>
        <w:rPr>
          <w:sz w:val="24"/>
          <w:szCs w:val="24"/>
        </w:rPr>
      </w:pPr>
      <w:r w:rsidRPr="0054523A">
        <w:rPr>
          <w:sz w:val="24"/>
          <w:szCs w:val="24"/>
        </w:rPr>
        <w:t>11.3.1. Заявка на пролонгацию договора на аккредитацию Территориального органа по Сертификации.</w:t>
      </w:r>
    </w:p>
    <w:p w:rsidR="0054523A" w:rsidRPr="0054523A" w:rsidRDefault="0054523A" w:rsidP="003409EE">
      <w:pPr>
        <w:tabs>
          <w:tab w:val="num" w:pos="0"/>
        </w:tabs>
        <w:jc w:val="both"/>
        <w:rPr>
          <w:sz w:val="24"/>
          <w:szCs w:val="24"/>
        </w:rPr>
      </w:pPr>
      <w:r w:rsidRPr="0054523A">
        <w:rPr>
          <w:sz w:val="24"/>
          <w:szCs w:val="24"/>
        </w:rPr>
        <w:t>11.3.2. Отчет о деятельности ТОС, по форме, утвержденной Управляющим советом РОСС (форма отчета размещается на сайте rgr.ru);</w:t>
      </w:r>
    </w:p>
    <w:p w:rsidR="0054523A" w:rsidRPr="0054523A" w:rsidRDefault="0054523A" w:rsidP="003409EE">
      <w:pPr>
        <w:tabs>
          <w:tab w:val="num" w:pos="0"/>
        </w:tabs>
        <w:jc w:val="both"/>
        <w:rPr>
          <w:sz w:val="24"/>
          <w:szCs w:val="24"/>
        </w:rPr>
      </w:pPr>
      <w:r w:rsidRPr="0054523A">
        <w:rPr>
          <w:sz w:val="24"/>
          <w:szCs w:val="24"/>
        </w:rPr>
        <w:t>11.3.3. Копия документов, при наличии в них изменений за период действия Свидетельства об аккредитации ТОС (или письмо об отсутствии изменений):</w:t>
      </w:r>
    </w:p>
    <w:p w:rsidR="0054523A" w:rsidRPr="0054523A" w:rsidRDefault="0054523A" w:rsidP="003409EE">
      <w:pPr>
        <w:tabs>
          <w:tab w:val="num" w:pos="0"/>
        </w:tabs>
        <w:jc w:val="both"/>
        <w:rPr>
          <w:sz w:val="24"/>
          <w:szCs w:val="24"/>
        </w:rPr>
      </w:pPr>
      <w:r w:rsidRPr="0054523A">
        <w:rPr>
          <w:sz w:val="24"/>
          <w:szCs w:val="24"/>
        </w:rPr>
        <w:t>- Копия устава и (или) других учредительных документов организации-заявителя (заверенная нотариально или подписью и печатью руководителя Ассоциации).</w:t>
      </w:r>
    </w:p>
    <w:p w:rsidR="0054523A" w:rsidRPr="0054523A" w:rsidRDefault="0054523A" w:rsidP="003409EE">
      <w:pPr>
        <w:tabs>
          <w:tab w:val="num" w:pos="0"/>
        </w:tabs>
        <w:jc w:val="both"/>
        <w:rPr>
          <w:sz w:val="24"/>
          <w:szCs w:val="24"/>
        </w:rPr>
      </w:pPr>
      <w:r w:rsidRPr="0054523A">
        <w:rPr>
          <w:sz w:val="24"/>
          <w:szCs w:val="24"/>
        </w:rPr>
        <w:t>- Положение о Территориальном Органе по сертификации.</w:t>
      </w:r>
    </w:p>
    <w:p w:rsidR="0054523A" w:rsidRPr="0054523A" w:rsidRDefault="0054523A" w:rsidP="003409EE">
      <w:pPr>
        <w:tabs>
          <w:tab w:val="num" w:pos="0"/>
        </w:tabs>
        <w:jc w:val="both"/>
        <w:rPr>
          <w:sz w:val="24"/>
          <w:szCs w:val="24"/>
        </w:rPr>
      </w:pPr>
      <w:r w:rsidRPr="0054523A">
        <w:rPr>
          <w:sz w:val="24"/>
          <w:szCs w:val="24"/>
        </w:rPr>
        <w:t>- Руководство по качеству Территориального органа по сертификации.</w:t>
      </w:r>
    </w:p>
    <w:p w:rsidR="0054523A" w:rsidRPr="0054523A" w:rsidRDefault="0054523A" w:rsidP="003409EE">
      <w:pPr>
        <w:tabs>
          <w:tab w:val="num" w:pos="0"/>
        </w:tabs>
        <w:jc w:val="both"/>
        <w:rPr>
          <w:sz w:val="24"/>
          <w:szCs w:val="24"/>
        </w:rPr>
      </w:pPr>
      <w:r w:rsidRPr="0054523A">
        <w:rPr>
          <w:sz w:val="24"/>
          <w:szCs w:val="24"/>
        </w:rPr>
        <w:t>- Порядок проведения работ по сертификации.</w:t>
      </w:r>
    </w:p>
    <w:p w:rsidR="0054523A" w:rsidRPr="0054523A" w:rsidRDefault="0054523A" w:rsidP="003409EE">
      <w:pPr>
        <w:tabs>
          <w:tab w:val="num" w:pos="0"/>
        </w:tabs>
        <w:jc w:val="both"/>
        <w:rPr>
          <w:sz w:val="24"/>
          <w:szCs w:val="24"/>
        </w:rPr>
      </w:pPr>
      <w:r w:rsidRPr="0054523A">
        <w:rPr>
          <w:sz w:val="24"/>
          <w:szCs w:val="24"/>
        </w:rPr>
        <w:t>- Положение об Управляющем Совете ТОС.</w:t>
      </w:r>
    </w:p>
    <w:p w:rsidR="0054523A" w:rsidRPr="0054523A" w:rsidRDefault="0054523A" w:rsidP="003409EE">
      <w:pPr>
        <w:tabs>
          <w:tab w:val="num" w:pos="0"/>
        </w:tabs>
        <w:jc w:val="both"/>
        <w:rPr>
          <w:sz w:val="24"/>
          <w:szCs w:val="24"/>
        </w:rPr>
      </w:pPr>
      <w:r w:rsidRPr="0054523A">
        <w:rPr>
          <w:sz w:val="24"/>
          <w:szCs w:val="24"/>
        </w:rPr>
        <w:t>- Положение о комиссии по разрешению споров ТОС.</w:t>
      </w:r>
    </w:p>
    <w:p w:rsidR="0054523A" w:rsidRPr="0054523A" w:rsidRDefault="0054523A" w:rsidP="003409EE">
      <w:pPr>
        <w:tabs>
          <w:tab w:val="num" w:pos="0"/>
        </w:tabs>
        <w:jc w:val="both"/>
        <w:rPr>
          <w:sz w:val="24"/>
          <w:szCs w:val="24"/>
        </w:rPr>
      </w:pPr>
      <w:r w:rsidRPr="0054523A">
        <w:rPr>
          <w:sz w:val="24"/>
          <w:szCs w:val="24"/>
        </w:rPr>
        <w:t>11.3.4. Персональный состав (список) Управляющего Совета ТОС.</w:t>
      </w:r>
    </w:p>
    <w:p w:rsidR="0054523A" w:rsidRPr="0054523A" w:rsidRDefault="0054523A" w:rsidP="003409EE">
      <w:pPr>
        <w:tabs>
          <w:tab w:val="num" w:pos="0"/>
        </w:tabs>
        <w:jc w:val="both"/>
        <w:rPr>
          <w:sz w:val="24"/>
          <w:szCs w:val="24"/>
        </w:rPr>
      </w:pPr>
      <w:r w:rsidRPr="0054523A">
        <w:rPr>
          <w:sz w:val="24"/>
          <w:szCs w:val="24"/>
        </w:rPr>
        <w:t>11.3.5. Персональный состав (список) Комиссии по разрешению споров.</w:t>
      </w:r>
    </w:p>
    <w:p w:rsidR="0054523A" w:rsidRPr="0054523A" w:rsidRDefault="0054523A" w:rsidP="003409EE">
      <w:pPr>
        <w:tabs>
          <w:tab w:val="num" w:pos="0"/>
        </w:tabs>
        <w:jc w:val="both"/>
        <w:rPr>
          <w:sz w:val="24"/>
          <w:szCs w:val="24"/>
        </w:rPr>
      </w:pPr>
      <w:r w:rsidRPr="0054523A">
        <w:rPr>
          <w:sz w:val="24"/>
          <w:szCs w:val="24"/>
        </w:rPr>
        <w:t>11.3.6 Договор между РГР и ТОС подписанный со стороны ТОС в 2-х экземплярах.</w:t>
      </w:r>
    </w:p>
    <w:p w:rsidR="0054523A" w:rsidRPr="0054523A" w:rsidRDefault="0054523A" w:rsidP="003409EE">
      <w:pPr>
        <w:tabs>
          <w:tab w:val="num" w:pos="0"/>
        </w:tabs>
        <w:jc w:val="both"/>
        <w:rPr>
          <w:sz w:val="24"/>
          <w:szCs w:val="24"/>
        </w:rPr>
      </w:pPr>
      <w:r w:rsidRPr="0054523A">
        <w:rPr>
          <w:sz w:val="24"/>
          <w:szCs w:val="24"/>
        </w:rPr>
        <w:t xml:space="preserve">Документы представляются </w:t>
      </w:r>
      <w:proofErr w:type="gramStart"/>
      <w:r w:rsidRPr="0054523A">
        <w:rPr>
          <w:sz w:val="24"/>
          <w:szCs w:val="24"/>
        </w:rPr>
        <w:t>в</w:t>
      </w:r>
      <w:proofErr w:type="gramEnd"/>
      <w:r w:rsidRPr="0054523A">
        <w:rPr>
          <w:sz w:val="24"/>
          <w:szCs w:val="24"/>
        </w:rPr>
        <w:t xml:space="preserve"> </w:t>
      </w:r>
      <w:proofErr w:type="gramStart"/>
      <w:r w:rsidRPr="0054523A">
        <w:rPr>
          <w:sz w:val="24"/>
          <w:szCs w:val="24"/>
        </w:rPr>
        <w:t>РОСС</w:t>
      </w:r>
      <w:proofErr w:type="gramEnd"/>
      <w:r w:rsidRPr="0054523A">
        <w:rPr>
          <w:sz w:val="24"/>
          <w:szCs w:val="24"/>
        </w:rPr>
        <w:t xml:space="preserve"> за подписью руководителя ТОС, заверенные печатью и с указанием даты заполнения заявления.</w:t>
      </w:r>
    </w:p>
    <w:p w:rsidR="0054523A" w:rsidRPr="0054523A" w:rsidRDefault="0054523A" w:rsidP="003409EE">
      <w:pPr>
        <w:tabs>
          <w:tab w:val="num" w:pos="0"/>
        </w:tabs>
        <w:jc w:val="both"/>
        <w:rPr>
          <w:sz w:val="24"/>
          <w:szCs w:val="24"/>
        </w:rPr>
      </w:pPr>
      <w:r w:rsidRPr="0054523A">
        <w:rPr>
          <w:sz w:val="24"/>
          <w:szCs w:val="24"/>
        </w:rPr>
        <w:t>При продлении свидетельства об аккредитации ТОС сохраняется номер предыдущего свидетельства.</w:t>
      </w:r>
    </w:p>
    <w:p w:rsidR="0054523A" w:rsidRPr="0054523A" w:rsidRDefault="0054523A" w:rsidP="003409EE">
      <w:pPr>
        <w:tabs>
          <w:tab w:val="num" w:pos="0"/>
        </w:tabs>
        <w:jc w:val="both"/>
        <w:rPr>
          <w:sz w:val="24"/>
          <w:szCs w:val="24"/>
        </w:rPr>
      </w:pPr>
      <w:r w:rsidRPr="0054523A">
        <w:rPr>
          <w:sz w:val="24"/>
          <w:szCs w:val="24"/>
        </w:rPr>
        <w:t xml:space="preserve">11.4. В случае непредставления </w:t>
      </w:r>
      <w:proofErr w:type="gramStart"/>
      <w:r w:rsidRPr="0054523A">
        <w:rPr>
          <w:sz w:val="24"/>
          <w:szCs w:val="24"/>
        </w:rPr>
        <w:t>в</w:t>
      </w:r>
      <w:proofErr w:type="gramEnd"/>
      <w:r w:rsidRPr="0054523A">
        <w:rPr>
          <w:sz w:val="24"/>
          <w:szCs w:val="24"/>
        </w:rPr>
        <w:t xml:space="preserve"> </w:t>
      </w:r>
      <w:proofErr w:type="gramStart"/>
      <w:r w:rsidRPr="0054523A">
        <w:rPr>
          <w:sz w:val="24"/>
          <w:szCs w:val="24"/>
        </w:rPr>
        <w:t>РОСС</w:t>
      </w:r>
      <w:proofErr w:type="gramEnd"/>
      <w:r w:rsidRPr="0054523A">
        <w:rPr>
          <w:sz w:val="24"/>
          <w:szCs w:val="24"/>
        </w:rPr>
        <w:t xml:space="preserve"> заявки на продление Свидетельства об аккредитации ТОС в срок, указанный в пункте 11.2, РОСС вправе затребовать комплект документов в объеме, необходимом для первичной аккредитации.</w:t>
      </w:r>
    </w:p>
    <w:p w:rsidR="0054523A" w:rsidRPr="0054523A" w:rsidRDefault="0054523A" w:rsidP="003409EE">
      <w:pPr>
        <w:tabs>
          <w:tab w:val="num" w:pos="0"/>
        </w:tabs>
        <w:jc w:val="both"/>
        <w:rPr>
          <w:sz w:val="24"/>
          <w:szCs w:val="24"/>
        </w:rPr>
      </w:pPr>
    </w:p>
    <w:p w:rsidR="0054523A" w:rsidRPr="0054523A" w:rsidRDefault="0054523A" w:rsidP="003409EE">
      <w:pPr>
        <w:tabs>
          <w:tab w:val="num" w:pos="0"/>
        </w:tabs>
        <w:jc w:val="both"/>
        <w:rPr>
          <w:sz w:val="24"/>
          <w:szCs w:val="24"/>
        </w:rPr>
      </w:pPr>
      <w:r w:rsidRPr="0054523A">
        <w:rPr>
          <w:sz w:val="24"/>
          <w:szCs w:val="24"/>
        </w:rPr>
        <w:t>12. ПРИОСТАНОВЛЕНИЕ И АННУЛИРОВАНИЕ СВИДЕТЕЛЬСТВА</w:t>
      </w:r>
    </w:p>
    <w:p w:rsidR="0054523A" w:rsidRPr="0054523A" w:rsidRDefault="0054523A" w:rsidP="003409EE">
      <w:pPr>
        <w:tabs>
          <w:tab w:val="num" w:pos="0"/>
        </w:tabs>
        <w:jc w:val="both"/>
        <w:rPr>
          <w:sz w:val="24"/>
          <w:szCs w:val="24"/>
        </w:rPr>
      </w:pPr>
      <w:r w:rsidRPr="0054523A">
        <w:rPr>
          <w:sz w:val="24"/>
          <w:szCs w:val="24"/>
        </w:rPr>
        <w:t>12.1.      Решение о приостановлении Свидетельства об аккредитации ТОС принимает Управляющий Совет РОСС.</w:t>
      </w:r>
    </w:p>
    <w:p w:rsidR="0054523A" w:rsidRPr="0054523A" w:rsidRDefault="0054523A" w:rsidP="003409EE">
      <w:pPr>
        <w:tabs>
          <w:tab w:val="num" w:pos="0"/>
        </w:tabs>
        <w:jc w:val="both"/>
        <w:rPr>
          <w:sz w:val="24"/>
          <w:szCs w:val="24"/>
        </w:rPr>
      </w:pPr>
      <w:r w:rsidRPr="0054523A">
        <w:rPr>
          <w:sz w:val="24"/>
          <w:szCs w:val="24"/>
        </w:rPr>
        <w:t>12.2.      Основаниями для приостановления действия Свидетельства об аккредитации ТОС могут являться:</w:t>
      </w:r>
    </w:p>
    <w:p w:rsidR="0054523A" w:rsidRPr="0054523A" w:rsidRDefault="0054523A" w:rsidP="003409EE">
      <w:pPr>
        <w:tabs>
          <w:tab w:val="num" w:pos="0"/>
        </w:tabs>
        <w:jc w:val="both"/>
        <w:rPr>
          <w:sz w:val="24"/>
          <w:szCs w:val="24"/>
        </w:rPr>
      </w:pPr>
      <w:r w:rsidRPr="0054523A">
        <w:rPr>
          <w:sz w:val="24"/>
          <w:szCs w:val="24"/>
        </w:rPr>
        <w:t>- несоответствие ТОС требованиям, установленным настоящим Стандартом;</w:t>
      </w:r>
    </w:p>
    <w:p w:rsidR="0054523A" w:rsidRPr="0054523A" w:rsidRDefault="0054523A" w:rsidP="003409EE">
      <w:pPr>
        <w:tabs>
          <w:tab w:val="num" w:pos="0"/>
        </w:tabs>
        <w:jc w:val="both"/>
        <w:rPr>
          <w:sz w:val="24"/>
          <w:szCs w:val="24"/>
        </w:rPr>
      </w:pPr>
      <w:r w:rsidRPr="0054523A">
        <w:rPr>
          <w:sz w:val="24"/>
          <w:szCs w:val="24"/>
        </w:rPr>
        <w:t xml:space="preserve">- невыполнение ТОС условий Договора </w:t>
      </w:r>
      <w:proofErr w:type="gramStart"/>
      <w:r w:rsidRPr="0054523A">
        <w:rPr>
          <w:sz w:val="24"/>
          <w:szCs w:val="24"/>
        </w:rPr>
        <w:t>с</w:t>
      </w:r>
      <w:proofErr w:type="gramEnd"/>
      <w:r w:rsidRPr="0054523A">
        <w:rPr>
          <w:sz w:val="24"/>
          <w:szCs w:val="24"/>
        </w:rPr>
        <w:t xml:space="preserve"> РОСС;</w:t>
      </w:r>
    </w:p>
    <w:p w:rsidR="0054523A" w:rsidRPr="0054523A" w:rsidRDefault="0054523A" w:rsidP="003409EE">
      <w:pPr>
        <w:tabs>
          <w:tab w:val="num" w:pos="0"/>
        </w:tabs>
        <w:jc w:val="both"/>
        <w:rPr>
          <w:sz w:val="24"/>
          <w:szCs w:val="24"/>
        </w:rPr>
      </w:pPr>
      <w:r w:rsidRPr="0054523A">
        <w:rPr>
          <w:sz w:val="24"/>
          <w:szCs w:val="24"/>
        </w:rPr>
        <w:t xml:space="preserve">- приостановление членства в НП «Российская Гильдия </w:t>
      </w:r>
      <w:proofErr w:type="spellStart"/>
      <w:r w:rsidRPr="0054523A">
        <w:rPr>
          <w:sz w:val="24"/>
          <w:szCs w:val="24"/>
        </w:rPr>
        <w:t>Риэлторов</w:t>
      </w:r>
      <w:proofErr w:type="spellEnd"/>
      <w:r w:rsidRPr="0054523A">
        <w:rPr>
          <w:sz w:val="24"/>
          <w:szCs w:val="24"/>
        </w:rPr>
        <w:t>» ассоциации, аккредитованной в качестве ТОС.</w:t>
      </w:r>
    </w:p>
    <w:p w:rsidR="0054523A" w:rsidRPr="0054523A" w:rsidRDefault="0054523A" w:rsidP="003409EE">
      <w:pPr>
        <w:tabs>
          <w:tab w:val="num" w:pos="0"/>
        </w:tabs>
        <w:jc w:val="both"/>
        <w:rPr>
          <w:sz w:val="24"/>
          <w:szCs w:val="24"/>
        </w:rPr>
      </w:pPr>
      <w:r w:rsidRPr="0054523A">
        <w:rPr>
          <w:sz w:val="24"/>
          <w:szCs w:val="24"/>
        </w:rPr>
        <w:t xml:space="preserve">12.3. При принятии решения о приостановлении действия Свидетельства об аккредитации, РОСС совместно с ТОС, в срок не более 30 (Тридцати) календарных дней разрабатывают программу корректирующих мероприятий по устранению нарушений. Данная программа подлежит утверждению решением Управляющего совета РОСС в срок не позднее 14 дней с момента ее представления </w:t>
      </w:r>
      <w:proofErr w:type="gramStart"/>
      <w:r w:rsidRPr="0054523A">
        <w:rPr>
          <w:sz w:val="24"/>
          <w:szCs w:val="24"/>
        </w:rPr>
        <w:t>в</w:t>
      </w:r>
      <w:proofErr w:type="gramEnd"/>
      <w:r w:rsidRPr="0054523A">
        <w:rPr>
          <w:sz w:val="24"/>
          <w:szCs w:val="24"/>
        </w:rPr>
        <w:t xml:space="preserve"> РОСС.</w:t>
      </w:r>
    </w:p>
    <w:p w:rsidR="0054523A" w:rsidRPr="0054523A" w:rsidRDefault="0054523A" w:rsidP="003409EE">
      <w:pPr>
        <w:tabs>
          <w:tab w:val="num" w:pos="0"/>
        </w:tabs>
        <w:jc w:val="both"/>
        <w:rPr>
          <w:sz w:val="24"/>
          <w:szCs w:val="24"/>
        </w:rPr>
      </w:pPr>
      <w:r w:rsidRPr="0054523A">
        <w:rPr>
          <w:sz w:val="24"/>
          <w:szCs w:val="24"/>
        </w:rPr>
        <w:t>12.4. После выполнения ТОС программы корректирующих мероприятий, РОСС возобновляет действия Свидетельства об аккредитации ТОС путем принятия соответствующего решения на заседании Управляющего Совета РОСС.</w:t>
      </w:r>
    </w:p>
    <w:p w:rsidR="0054523A" w:rsidRPr="0054523A" w:rsidRDefault="0054523A" w:rsidP="003409EE">
      <w:pPr>
        <w:tabs>
          <w:tab w:val="num" w:pos="0"/>
        </w:tabs>
        <w:jc w:val="both"/>
        <w:rPr>
          <w:sz w:val="24"/>
          <w:szCs w:val="24"/>
        </w:rPr>
      </w:pPr>
      <w:r w:rsidRPr="0054523A">
        <w:rPr>
          <w:sz w:val="24"/>
          <w:szCs w:val="24"/>
        </w:rPr>
        <w:t>Срок приостановления Свидетельства об аккредитации ТОС не исключается из общего срока действия.</w:t>
      </w:r>
    </w:p>
    <w:p w:rsidR="0054523A" w:rsidRPr="0054523A" w:rsidRDefault="0054523A" w:rsidP="003409EE">
      <w:pPr>
        <w:tabs>
          <w:tab w:val="num" w:pos="0"/>
        </w:tabs>
        <w:jc w:val="both"/>
        <w:rPr>
          <w:sz w:val="24"/>
          <w:szCs w:val="24"/>
        </w:rPr>
      </w:pPr>
      <w:r w:rsidRPr="0054523A">
        <w:rPr>
          <w:sz w:val="24"/>
          <w:szCs w:val="24"/>
        </w:rPr>
        <w:t>12.5. Свидетельство об аккредитации ТОС может быть досрочно аннулировано путем принятия соответствующего решения на заседании Управляющего Совета РО</w:t>
      </w:r>
      <w:proofErr w:type="gramStart"/>
      <w:r w:rsidRPr="0054523A">
        <w:rPr>
          <w:sz w:val="24"/>
          <w:szCs w:val="24"/>
        </w:rPr>
        <w:t>СС в сл</w:t>
      </w:r>
      <w:proofErr w:type="gramEnd"/>
      <w:r w:rsidRPr="0054523A">
        <w:rPr>
          <w:sz w:val="24"/>
          <w:szCs w:val="24"/>
        </w:rPr>
        <w:t>едующих случаях:</w:t>
      </w:r>
    </w:p>
    <w:p w:rsidR="0054523A" w:rsidRPr="0054523A" w:rsidRDefault="0054523A" w:rsidP="003409EE">
      <w:pPr>
        <w:tabs>
          <w:tab w:val="num" w:pos="0"/>
        </w:tabs>
        <w:jc w:val="both"/>
        <w:rPr>
          <w:sz w:val="24"/>
          <w:szCs w:val="24"/>
        </w:rPr>
      </w:pPr>
      <w:r w:rsidRPr="0054523A">
        <w:rPr>
          <w:sz w:val="24"/>
          <w:szCs w:val="24"/>
        </w:rPr>
        <w:t>- невыполнение ТОС программы корректирующих мероприятий, по устранению нарушений в срок, установленный в решении Управляющего совета РОСС;</w:t>
      </w:r>
    </w:p>
    <w:p w:rsidR="0054523A" w:rsidRPr="0054523A" w:rsidRDefault="0054523A" w:rsidP="003409EE">
      <w:pPr>
        <w:tabs>
          <w:tab w:val="num" w:pos="0"/>
        </w:tabs>
        <w:jc w:val="both"/>
        <w:rPr>
          <w:sz w:val="24"/>
          <w:szCs w:val="24"/>
        </w:rPr>
      </w:pPr>
      <w:r w:rsidRPr="0054523A">
        <w:rPr>
          <w:sz w:val="24"/>
          <w:szCs w:val="24"/>
        </w:rPr>
        <w:t>- заявление ТОС или ассоциации, аккредитованной в качестве ТОС;</w:t>
      </w:r>
    </w:p>
    <w:p w:rsidR="0054523A" w:rsidRPr="0054523A" w:rsidRDefault="0054523A" w:rsidP="003409EE">
      <w:pPr>
        <w:tabs>
          <w:tab w:val="num" w:pos="0"/>
        </w:tabs>
        <w:jc w:val="both"/>
        <w:rPr>
          <w:sz w:val="24"/>
          <w:szCs w:val="24"/>
        </w:rPr>
      </w:pPr>
      <w:r w:rsidRPr="0054523A">
        <w:rPr>
          <w:sz w:val="24"/>
          <w:szCs w:val="24"/>
        </w:rPr>
        <w:t>- ликвидация ТОС или  ассоциации, аккредитованной в качестве ТОС;</w:t>
      </w:r>
    </w:p>
    <w:p w:rsidR="0054523A" w:rsidRPr="0054523A" w:rsidRDefault="0054523A" w:rsidP="003409EE">
      <w:pPr>
        <w:tabs>
          <w:tab w:val="num" w:pos="0"/>
        </w:tabs>
        <w:jc w:val="both"/>
        <w:rPr>
          <w:sz w:val="24"/>
          <w:szCs w:val="24"/>
        </w:rPr>
      </w:pPr>
      <w:r w:rsidRPr="0054523A">
        <w:rPr>
          <w:sz w:val="24"/>
          <w:szCs w:val="24"/>
        </w:rPr>
        <w:t>- расторжение Договора между ТОС и РОСС;</w:t>
      </w:r>
    </w:p>
    <w:p w:rsidR="0054523A" w:rsidRPr="0054523A" w:rsidRDefault="0054523A" w:rsidP="003409EE">
      <w:pPr>
        <w:tabs>
          <w:tab w:val="num" w:pos="0"/>
        </w:tabs>
        <w:jc w:val="both"/>
        <w:rPr>
          <w:sz w:val="24"/>
          <w:szCs w:val="24"/>
        </w:rPr>
      </w:pPr>
      <w:r w:rsidRPr="0054523A">
        <w:rPr>
          <w:sz w:val="24"/>
          <w:szCs w:val="24"/>
        </w:rPr>
        <w:lastRenderedPageBreak/>
        <w:t xml:space="preserve">- исключение ассоциации, аккредитованной в качестве ТОС из членов НП «Российская Гильдия </w:t>
      </w:r>
      <w:proofErr w:type="spellStart"/>
      <w:r w:rsidRPr="0054523A">
        <w:rPr>
          <w:sz w:val="24"/>
          <w:szCs w:val="24"/>
        </w:rPr>
        <w:t>Риэлторов</w:t>
      </w:r>
      <w:proofErr w:type="spellEnd"/>
      <w:r w:rsidRPr="0054523A">
        <w:rPr>
          <w:sz w:val="24"/>
          <w:szCs w:val="24"/>
        </w:rPr>
        <w:t>».</w:t>
      </w:r>
    </w:p>
    <w:p w:rsidR="0054523A" w:rsidRPr="0054523A" w:rsidRDefault="0054523A" w:rsidP="003409EE">
      <w:pPr>
        <w:tabs>
          <w:tab w:val="num" w:pos="0"/>
        </w:tabs>
        <w:jc w:val="both"/>
        <w:rPr>
          <w:sz w:val="24"/>
          <w:szCs w:val="24"/>
        </w:rPr>
      </w:pPr>
      <w:r w:rsidRPr="0054523A">
        <w:rPr>
          <w:sz w:val="24"/>
          <w:szCs w:val="24"/>
        </w:rPr>
        <w:t>12.6. В течение 5 (пяти) рабочих дней со дня принятия решения об аннулировании Свидетельства об аккредитации ТОС, юридическое лицо, ранее уполномоченное в качестве ТОС, должно быть извещено о принятом решении путем направления официального письма от имени РОСС.</w:t>
      </w:r>
    </w:p>
    <w:p w:rsidR="0054523A" w:rsidRPr="0054523A" w:rsidRDefault="0054523A" w:rsidP="003409EE">
      <w:pPr>
        <w:tabs>
          <w:tab w:val="num" w:pos="0"/>
        </w:tabs>
        <w:jc w:val="both"/>
        <w:rPr>
          <w:sz w:val="24"/>
          <w:szCs w:val="24"/>
        </w:rPr>
      </w:pPr>
      <w:r w:rsidRPr="0054523A">
        <w:rPr>
          <w:sz w:val="24"/>
          <w:szCs w:val="24"/>
        </w:rPr>
        <w:t>12.7. В течение 30 (тридцати) рабочих дней ТОС может опротестовать решение об аннулировании Свидетельства об аккредитации ТОС в Апелляционной комиссии РОСС. Порядок обжалования установлен в СТО РГР «Апелляционная комиссия. Общие положения».</w:t>
      </w:r>
    </w:p>
    <w:p w:rsidR="0054523A" w:rsidRPr="0054523A" w:rsidRDefault="0054523A" w:rsidP="003409EE">
      <w:pPr>
        <w:tabs>
          <w:tab w:val="num" w:pos="0"/>
        </w:tabs>
        <w:jc w:val="both"/>
        <w:rPr>
          <w:sz w:val="24"/>
          <w:szCs w:val="24"/>
        </w:rPr>
      </w:pPr>
      <w:r w:rsidRPr="0054523A">
        <w:rPr>
          <w:sz w:val="24"/>
          <w:szCs w:val="24"/>
        </w:rPr>
        <w:t>12.8. Аннулирование Свидетельства об аккредитации ТОС и прекращение действия Договора вступает в силу с момента исключения Свидетельства из Реестра Системы.</w:t>
      </w:r>
    </w:p>
    <w:p w:rsidR="0054523A" w:rsidRPr="0054523A" w:rsidRDefault="0054523A" w:rsidP="003409EE">
      <w:pPr>
        <w:tabs>
          <w:tab w:val="num" w:pos="0"/>
        </w:tabs>
        <w:jc w:val="both"/>
        <w:rPr>
          <w:sz w:val="24"/>
          <w:szCs w:val="24"/>
        </w:rPr>
      </w:pPr>
      <w:r w:rsidRPr="0054523A">
        <w:rPr>
          <w:sz w:val="24"/>
          <w:szCs w:val="24"/>
        </w:rPr>
        <w:t>12.9. Повторная выдача Свидетельства производятся в порядке, установленном настоящим Стандартом.</w:t>
      </w:r>
    </w:p>
    <w:p w:rsidR="0054523A" w:rsidRPr="0054523A" w:rsidRDefault="0054523A" w:rsidP="003409EE">
      <w:pPr>
        <w:tabs>
          <w:tab w:val="num" w:pos="0"/>
        </w:tabs>
        <w:jc w:val="both"/>
        <w:rPr>
          <w:sz w:val="24"/>
          <w:szCs w:val="24"/>
        </w:rPr>
      </w:pPr>
      <w:r w:rsidRPr="0054523A">
        <w:rPr>
          <w:sz w:val="24"/>
          <w:szCs w:val="24"/>
        </w:rPr>
        <w:t>12.10. В случае аннулирования Свидетельства об аккредитации ТОС, выданные им сертификаты соответствия, а также квалификационные аттестаты действуют до указанного в них срока. При этом</w:t>
      </w:r>
      <w:proofErr w:type="gramStart"/>
      <w:r w:rsidRPr="0054523A">
        <w:rPr>
          <w:sz w:val="24"/>
          <w:szCs w:val="24"/>
        </w:rPr>
        <w:t>,</w:t>
      </w:r>
      <w:proofErr w:type="gramEnd"/>
      <w:r w:rsidRPr="0054523A">
        <w:rPr>
          <w:sz w:val="24"/>
          <w:szCs w:val="24"/>
        </w:rPr>
        <w:t xml:space="preserve"> функция определения порядка контроля за деятельностью владельцев сертификатов, а также внесение изменений в реестр Системы, соответствия возлагается на РОСС.</w:t>
      </w:r>
    </w:p>
    <w:p w:rsidR="0054523A" w:rsidRPr="0054523A" w:rsidRDefault="0054523A" w:rsidP="003409EE">
      <w:pPr>
        <w:tabs>
          <w:tab w:val="num" w:pos="0"/>
        </w:tabs>
        <w:jc w:val="both"/>
        <w:rPr>
          <w:sz w:val="24"/>
          <w:szCs w:val="24"/>
        </w:rPr>
      </w:pPr>
      <w:r w:rsidRPr="0054523A">
        <w:rPr>
          <w:sz w:val="24"/>
          <w:szCs w:val="24"/>
        </w:rPr>
        <w:t>4). В раздел 8. ПОРЯДОК ПРОВЕДЕНИЯ ПРОВЕРОК ДЕЯТЕЛЬНОСТИ ТЕРРИТОРИАЛЬНОГО  ОРГАНА ПО СЕРТИФИКАЦИИ добавить новый пункт 8.5.:</w:t>
      </w:r>
    </w:p>
    <w:p w:rsidR="0054523A" w:rsidRPr="0054523A" w:rsidRDefault="0054523A" w:rsidP="003409EE">
      <w:pPr>
        <w:tabs>
          <w:tab w:val="num" w:pos="0"/>
        </w:tabs>
        <w:jc w:val="both"/>
        <w:rPr>
          <w:sz w:val="24"/>
          <w:szCs w:val="24"/>
        </w:rPr>
      </w:pPr>
      <w:r w:rsidRPr="0054523A">
        <w:rPr>
          <w:sz w:val="24"/>
          <w:szCs w:val="24"/>
        </w:rPr>
        <w:t xml:space="preserve">8.5. ТОС обязан осуществлять контроль за наличием у владельцев </w:t>
      </w:r>
      <w:proofErr w:type="gramStart"/>
      <w:r w:rsidRPr="0054523A">
        <w:rPr>
          <w:sz w:val="24"/>
          <w:szCs w:val="24"/>
        </w:rPr>
        <w:t>сертификатов соответствия действующих полисов страхования профессиональной ответственности</w:t>
      </w:r>
      <w:proofErr w:type="gramEnd"/>
      <w:r w:rsidRPr="0054523A">
        <w:rPr>
          <w:sz w:val="24"/>
          <w:szCs w:val="24"/>
        </w:rPr>
        <w:t xml:space="preserve">. Настоящим Стандартом устанавливается следующий порядок действий ТОС по контролю за наличием у владельцев </w:t>
      </w:r>
      <w:proofErr w:type="gramStart"/>
      <w:r w:rsidRPr="0054523A">
        <w:rPr>
          <w:sz w:val="24"/>
          <w:szCs w:val="24"/>
        </w:rPr>
        <w:t>сертификатов соответствия действующих полисов страхования профессиональной ответственности</w:t>
      </w:r>
      <w:proofErr w:type="gramEnd"/>
      <w:r w:rsidRPr="0054523A">
        <w:rPr>
          <w:sz w:val="24"/>
          <w:szCs w:val="24"/>
        </w:rPr>
        <w:t>:</w:t>
      </w:r>
    </w:p>
    <w:p w:rsidR="0054523A" w:rsidRPr="0054523A" w:rsidRDefault="0054523A" w:rsidP="003409EE">
      <w:pPr>
        <w:tabs>
          <w:tab w:val="num" w:pos="0"/>
        </w:tabs>
        <w:jc w:val="both"/>
        <w:rPr>
          <w:sz w:val="24"/>
          <w:szCs w:val="24"/>
        </w:rPr>
      </w:pPr>
      <w:r w:rsidRPr="0054523A">
        <w:rPr>
          <w:sz w:val="24"/>
          <w:szCs w:val="24"/>
        </w:rPr>
        <w:t xml:space="preserve">8.5.1. </w:t>
      </w:r>
      <w:proofErr w:type="gramStart"/>
      <w:r w:rsidRPr="0054523A">
        <w:rPr>
          <w:sz w:val="24"/>
          <w:szCs w:val="24"/>
        </w:rPr>
        <w:t>ТОС обязан в срок не позднее 30 календарных дней до момента истечения срока действия полиса страхования у владельца сертификата соответствия направить уведомление в адрес владельца сертификата соответствия о необходимости предоставления в ТОС полиса страхования профессиональной ответственности на следующий срок.</w:t>
      </w:r>
      <w:proofErr w:type="gramEnd"/>
    </w:p>
    <w:p w:rsidR="0054523A" w:rsidRPr="0054523A" w:rsidRDefault="0054523A" w:rsidP="003409EE">
      <w:pPr>
        <w:tabs>
          <w:tab w:val="num" w:pos="0"/>
        </w:tabs>
        <w:jc w:val="both"/>
        <w:rPr>
          <w:sz w:val="24"/>
          <w:szCs w:val="24"/>
        </w:rPr>
      </w:pPr>
      <w:r w:rsidRPr="0054523A">
        <w:rPr>
          <w:sz w:val="24"/>
          <w:szCs w:val="24"/>
        </w:rPr>
        <w:t xml:space="preserve">8.5.2. </w:t>
      </w:r>
      <w:proofErr w:type="gramStart"/>
      <w:r w:rsidRPr="0054523A">
        <w:rPr>
          <w:sz w:val="24"/>
          <w:szCs w:val="24"/>
        </w:rPr>
        <w:t xml:space="preserve">В случае непредставления владельцем сертификата соответствия в ТОС полиса страхования профессиональной ответственности на следующий срок, Управляющий совет территориального органа по сертификации обязан в срок не позднее 30 календарных дней с момента истечения срока действия полиса страхования у владельца сертификата соответствия, принять решение о приостановке действия сертификата соответствия владельца сертификата до момента оформления полиса. </w:t>
      </w:r>
      <w:proofErr w:type="gramEnd"/>
    </w:p>
    <w:p w:rsidR="0054523A" w:rsidRPr="0054523A" w:rsidRDefault="0054523A" w:rsidP="003409EE">
      <w:pPr>
        <w:tabs>
          <w:tab w:val="num" w:pos="0"/>
        </w:tabs>
        <w:jc w:val="both"/>
        <w:rPr>
          <w:sz w:val="24"/>
          <w:szCs w:val="24"/>
        </w:rPr>
      </w:pPr>
      <w:r w:rsidRPr="0054523A">
        <w:rPr>
          <w:sz w:val="24"/>
          <w:szCs w:val="24"/>
        </w:rPr>
        <w:t>8.5.3. Решение о возобновлении действия сертификата соответствия принимается Управляющим советом ТОС при предоставлении владельцем сертификата действующего полиса страхования профессиональной ответственности в срок не позднее 7 календарных дней с момента предоставления полиса.</w:t>
      </w:r>
    </w:p>
    <w:p w:rsidR="0054523A" w:rsidRDefault="0054523A" w:rsidP="003409EE">
      <w:pPr>
        <w:tabs>
          <w:tab w:val="num" w:pos="0"/>
        </w:tabs>
        <w:jc w:val="both"/>
        <w:rPr>
          <w:sz w:val="24"/>
          <w:szCs w:val="24"/>
        </w:rPr>
      </w:pPr>
      <w:r w:rsidRPr="0054523A">
        <w:rPr>
          <w:sz w:val="24"/>
          <w:szCs w:val="24"/>
        </w:rPr>
        <w:t>8.5.4. В случае, не принятия владельцем сертификата соответствия мер по страхованию профессиональной ответственности в течени</w:t>
      </w:r>
      <w:proofErr w:type="gramStart"/>
      <w:r w:rsidRPr="0054523A">
        <w:rPr>
          <w:sz w:val="24"/>
          <w:szCs w:val="24"/>
        </w:rPr>
        <w:t>и</w:t>
      </w:r>
      <w:proofErr w:type="gramEnd"/>
      <w:r w:rsidRPr="0054523A">
        <w:rPr>
          <w:sz w:val="24"/>
          <w:szCs w:val="24"/>
        </w:rPr>
        <w:t xml:space="preserve"> 3-х месяцев с момента окончания срока действия полиса страхования профессиональной ответственности, сертификат соответствия подлежит аннулированию решением Управляющего совета соответствующего территориального органа по сертификации. При этом</w:t>
      </w:r>
      <w:proofErr w:type="gramStart"/>
      <w:r w:rsidRPr="0054523A">
        <w:rPr>
          <w:sz w:val="24"/>
          <w:szCs w:val="24"/>
        </w:rPr>
        <w:t>,</w:t>
      </w:r>
      <w:proofErr w:type="gramEnd"/>
      <w:r w:rsidRPr="0054523A">
        <w:rPr>
          <w:sz w:val="24"/>
          <w:szCs w:val="24"/>
        </w:rPr>
        <w:t xml:space="preserve"> на территориальный орган по сертификации возлагается обязанность по исключению сведений о наличии сертификата у такой компании из Единого реестра в течение 3-х календарных дней после принятия вышеуказанного решения.</w:t>
      </w:r>
      <w:r>
        <w:rPr>
          <w:sz w:val="24"/>
          <w:szCs w:val="24"/>
        </w:rPr>
        <w:t>.</w:t>
      </w:r>
    </w:p>
    <w:p w:rsidR="0054523A" w:rsidRDefault="0054523A" w:rsidP="003409EE">
      <w:pPr>
        <w:tabs>
          <w:tab w:val="num" w:pos="0"/>
        </w:tabs>
        <w:jc w:val="both"/>
        <w:rPr>
          <w:sz w:val="24"/>
          <w:szCs w:val="24"/>
        </w:rPr>
      </w:pPr>
      <w:r>
        <w:rPr>
          <w:sz w:val="24"/>
          <w:szCs w:val="24"/>
        </w:rPr>
        <w:t xml:space="preserve">Выступил Самойлов О.П., добавил, </w:t>
      </w:r>
      <w:r w:rsidR="0072220A">
        <w:rPr>
          <w:sz w:val="24"/>
          <w:szCs w:val="24"/>
        </w:rPr>
        <w:t xml:space="preserve">есть еще важное дополнение в нормативные акты системы добровольной сертификации – ТОС обязан контролировать наличие у сертифицированной организации на весь  период </w:t>
      </w:r>
      <w:proofErr w:type="gramStart"/>
      <w:r w:rsidR="0072220A">
        <w:rPr>
          <w:sz w:val="24"/>
          <w:szCs w:val="24"/>
        </w:rPr>
        <w:t>действия сертификации действующего договора  страхования профессиональной ответственности</w:t>
      </w:r>
      <w:proofErr w:type="gramEnd"/>
      <w:r w:rsidR="0072220A">
        <w:rPr>
          <w:sz w:val="24"/>
          <w:szCs w:val="24"/>
        </w:rPr>
        <w:t>. Отметил, что все представленные изменения и дополнения продиктованы сегодняшними реалиями.</w:t>
      </w:r>
    </w:p>
    <w:p w:rsidR="0072220A" w:rsidRDefault="0072220A" w:rsidP="003409EE">
      <w:pPr>
        <w:tabs>
          <w:tab w:val="num" w:pos="0"/>
        </w:tabs>
        <w:jc w:val="both"/>
        <w:rPr>
          <w:sz w:val="24"/>
          <w:szCs w:val="24"/>
        </w:rPr>
      </w:pPr>
      <w:r>
        <w:rPr>
          <w:sz w:val="24"/>
          <w:szCs w:val="24"/>
        </w:rPr>
        <w:t>Виноградов В.Н. предложили утвердить предложенные  дополнения и изменения. Поставил вопрос на голосование.</w:t>
      </w:r>
    </w:p>
    <w:p w:rsidR="0072220A" w:rsidRDefault="0072220A" w:rsidP="003409EE">
      <w:pPr>
        <w:tabs>
          <w:tab w:val="num" w:pos="0"/>
        </w:tabs>
        <w:jc w:val="both"/>
        <w:rPr>
          <w:sz w:val="24"/>
          <w:szCs w:val="24"/>
        </w:rPr>
      </w:pPr>
      <w:r>
        <w:rPr>
          <w:sz w:val="24"/>
          <w:szCs w:val="24"/>
        </w:rPr>
        <w:t>Голосовали: «За» - единогласно</w:t>
      </w:r>
    </w:p>
    <w:p w:rsidR="0072220A" w:rsidRPr="006A415D" w:rsidRDefault="0072220A" w:rsidP="003409EE">
      <w:pPr>
        <w:tabs>
          <w:tab w:val="num" w:pos="0"/>
        </w:tabs>
        <w:jc w:val="both"/>
        <w:rPr>
          <w:b/>
          <w:sz w:val="24"/>
          <w:szCs w:val="24"/>
        </w:rPr>
      </w:pPr>
      <w:r w:rsidRPr="006A415D">
        <w:rPr>
          <w:b/>
          <w:sz w:val="24"/>
          <w:szCs w:val="24"/>
        </w:rPr>
        <w:t xml:space="preserve">Решили: Утвердить предложенные замечания и дополнения </w:t>
      </w:r>
      <w:r w:rsidR="006A415D" w:rsidRPr="006A415D">
        <w:rPr>
          <w:b/>
          <w:sz w:val="24"/>
          <w:szCs w:val="24"/>
        </w:rPr>
        <w:t>в нормативные документы Системы добровольной сертификации услуг на рынке недвижимости</w:t>
      </w:r>
      <w:r w:rsidR="006A415D">
        <w:rPr>
          <w:b/>
          <w:sz w:val="24"/>
          <w:szCs w:val="24"/>
        </w:rPr>
        <w:t>.</w:t>
      </w:r>
    </w:p>
    <w:p w:rsidR="0072220A" w:rsidRDefault="0072220A" w:rsidP="003409EE">
      <w:pPr>
        <w:tabs>
          <w:tab w:val="num" w:pos="0"/>
        </w:tabs>
        <w:jc w:val="both"/>
        <w:rPr>
          <w:sz w:val="24"/>
          <w:szCs w:val="24"/>
        </w:rPr>
      </w:pPr>
    </w:p>
    <w:p w:rsidR="0072220A" w:rsidRPr="003409EE" w:rsidRDefault="0072220A" w:rsidP="003409EE">
      <w:pPr>
        <w:tabs>
          <w:tab w:val="num" w:pos="0"/>
        </w:tabs>
        <w:jc w:val="both"/>
        <w:rPr>
          <w:sz w:val="24"/>
          <w:szCs w:val="24"/>
        </w:rPr>
      </w:pPr>
      <w:r>
        <w:rPr>
          <w:sz w:val="24"/>
          <w:szCs w:val="24"/>
        </w:rPr>
        <w:lastRenderedPageBreak/>
        <w:t xml:space="preserve">Самойлов О.П. обратился к членам Национального Совета РГР с предложением отменить норму на основании которой ограничивается </w:t>
      </w:r>
      <w:r w:rsidR="006A415D">
        <w:rPr>
          <w:sz w:val="24"/>
          <w:szCs w:val="24"/>
        </w:rPr>
        <w:t xml:space="preserve">двумя сроками возможность занимать пост Руководителя </w:t>
      </w:r>
      <w:r w:rsidR="006A415D" w:rsidRPr="006A415D">
        <w:rPr>
          <w:sz w:val="24"/>
          <w:szCs w:val="24"/>
        </w:rPr>
        <w:t>Управляющий Совет РОСС</w:t>
      </w:r>
      <w:r w:rsidR="006A415D">
        <w:rPr>
          <w:sz w:val="24"/>
          <w:szCs w:val="24"/>
        </w:rPr>
        <w:t xml:space="preserve">, т.к. в июне на основании этой нормы </w:t>
      </w:r>
      <w:proofErr w:type="spellStart"/>
      <w:r w:rsidR="006A415D">
        <w:rPr>
          <w:sz w:val="24"/>
          <w:szCs w:val="24"/>
        </w:rPr>
        <w:t>Хромову</w:t>
      </w:r>
      <w:proofErr w:type="spellEnd"/>
      <w:r w:rsidR="006A415D">
        <w:rPr>
          <w:sz w:val="24"/>
          <w:szCs w:val="24"/>
        </w:rPr>
        <w:t xml:space="preserve"> А.А. придется покинуть этот пост, </w:t>
      </w:r>
      <w:proofErr w:type="gramStart"/>
      <w:r w:rsidR="006A415D">
        <w:rPr>
          <w:sz w:val="24"/>
          <w:szCs w:val="24"/>
        </w:rPr>
        <w:t>что</w:t>
      </w:r>
      <w:proofErr w:type="gramEnd"/>
      <w:r w:rsidR="006A415D">
        <w:rPr>
          <w:sz w:val="24"/>
          <w:szCs w:val="24"/>
        </w:rPr>
        <w:t xml:space="preserve"> несомненно, затормозит развитие системы </w:t>
      </w:r>
      <w:r w:rsidR="006A415D" w:rsidRPr="003409EE">
        <w:rPr>
          <w:sz w:val="24"/>
          <w:szCs w:val="24"/>
        </w:rPr>
        <w:t>сертификации.</w:t>
      </w:r>
    </w:p>
    <w:p w:rsidR="006A415D" w:rsidRPr="003409EE" w:rsidRDefault="00671A16" w:rsidP="003409EE">
      <w:pPr>
        <w:tabs>
          <w:tab w:val="num" w:pos="0"/>
        </w:tabs>
        <w:jc w:val="both"/>
        <w:rPr>
          <w:sz w:val="24"/>
          <w:szCs w:val="24"/>
        </w:rPr>
      </w:pPr>
      <w:r w:rsidRPr="003409EE">
        <w:rPr>
          <w:sz w:val="24"/>
          <w:szCs w:val="24"/>
        </w:rPr>
        <w:t>Виноградов В.Н. поддержал предложение Самойлова О.П.</w:t>
      </w:r>
    </w:p>
    <w:p w:rsidR="00671A16" w:rsidRPr="003409EE" w:rsidRDefault="00671A16" w:rsidP="003409EE">
      <w:pPr>
        <w:tabs>
          <w:tab w:val="num" w:pos="0"/>
        </w:tabs>
        <w:jc w:val="both"/>
        <w:rPr>
          <w:sz w:val="24"/>
          <w:szCs w:val="24"/>
        </w:rPr>
      </w:pPr>
      <w:proofErr w:type="spellStart"/>
      <w:r w:rsidRPr="003409EE">
        <w:rPr>
          <w:sz w:val="24"/>
          <w:szCs w:val="24"/>
        </w:rPr>
        <w:t>Деменок</w:t>
      </w:r>
      <w:proofErr w:type="spellEnd"/>
      <w:r w:rsidRPr="003409EE">
        <w:rPr>
          <w:sz w:val="24"/>
          <w:szCs w:val="24"/>
        </w:rPr>
        <w:t xml:space="preserve"> Т.Ю. предложила не вносить изменений в нормативный акт, оставить должность </w:t>
      </w:r>
      <w:r w:rsidR="009B7583" w:rsidRPr="003409EE">
        <w:rPr>
          <w:sz w:val="24"/>
          <w:szCs w:val="24"/>
        </w:rPr>
        <w:t>Председатель</w:t>
      </w:r>
      <w:r w:rsidRPr="003409EE">
        <w:rPr>
          <w:sz w:val="24"/>
          <w:szCs w:val="24"/>
        </w:rPr>
        <w:t xml:space="preserve"> УС РОСС за Хромовым А.А. еще на один срок решением НС в Екатеринбурге.</w:t>
      </w:r>
    </w:p>
    <w:p w:rsidR="0044285F" w:rsidRPr="003409EE" w:rsidRDefault="00671A16" w:rsidP="003409EE">
      <w:pPr>
        <w:tabs>
          <w:tab w:val="num" w:pos="284"/>
        </w:tabs>
        <w:jc w:val="both"/>
        <w:rPr>
          <w:sz w:val="24"/>
          <w:szCs w:val="24"/>
        </w:rPr>
      </w:pPr>
      <w:r w:rsidRPr="003409EE">
        <w:rPr>
          <w:sz w:val="24"/>
          <w:szCs w:val="24"/>
        </w:rPr>
        <w:t>Виноградов В.Н. поставил вопрос на голосование в следующей формулировке</w:t>
      </w:r>
      <w:r w:rsidR="00EC4A52">
        <w:rPr>
          <w:sz w:val="24"/>
          <w:szCs w:val="24"/>
        </w:rPr>
        <w:t>» голосуют только «ЗА»</w:t>
      </w:r>
      <w:r w:rsidRPr="003409EE">
        <w:rPr>
          <w:sz w:val="24"/>
          <w:szCs w:val="24"/>
        </w:rPr>
        <w:t>:</w:t>
      </w:r>
    </w:p>
    <w:p w:rsidR="009B7583" w:rsidRDefault="00671A16" w:rsidP="003409EE">
      <w:pPr>
        <w:tabs>
          <w:tab w:val="num" w:pos="284"/>
        </w:tabs>
        <w:jc w:val="both"/>
        <w:rPr>
          <w:rFonts w:ascii="Arial" w:hAnsi="Arial" w:cs="Arial"/>
          <w:color w:val="000000"/>
        </w:rPr>
      </w:pPr>
      <w:r w:rsidRPr="003409EE">
        <w:rPr>
          <w:sz w:val="24"/>
          <w:szCs w:val="24"/>
        </w:rPr>
        <w:t xml:space="preserve">1. Внести изменения в </w:t>
      </w:r>
      <w:r w:rsidR="009B7583" w:rsidRPr="003409EE">
        <w:rPr>
          <w:sz w:val="24"/>
          <w:szCs w:val="24"/>
        </w:rPr>
        <w:t xml:space="preserve">Стандарт СТО РГР Положение об Управляющем Совете </w:t>
      </w:r>
      <w:proofErr w:type="gramStart"/>
      <w:r w:rsidR="009B7583" w:rsidRPr="003409EE">
        <w:rPr>
          <w:sz w:val="24"/>
          <w:szCs w:val="24"/>
        </w:rPr>
        <w:t>п</w:t>
      </w:r>
      <w:proofErr w:type="gramEnd"/>
      <w:r w:rsidR="009B7583" w:rsidRPr="003409EE">
        <w:rPr>
          <w:sz w:val="24"/>
          <w:szCs w:val="24"/>
        </w:rPr>
        <w:t xml:space="preserve"> </w:t>
      </w:r>
      <w:r w:rsidR="009B7583" w:rsidRPr="003409EE">
        <w:rPr>
          <w:color w:val="000000"/>
          <w:sz w:val="24"/>
          <w:szCs w:val="24"/>
        </w:rPr>
        <w:t>5.5.1 Срок полномочий Председателя УС РОСС, увеличив срок полномочий до 4 лет</w:t>
      </w:r>
      <w:r w:rsidR="009B7583" w:rsidRPr="009B7583">
        <w:rPr>
          <w:rFonts w:ascii="Arial" w:hAnsi="Arial" w:cs="Arial"/>
          <w:color w:val="000000"/>
        </w:rPr>
        <w:t>.</w:t>
      </w:r>
    </w:p>
    <w:p w:rsidR="009B7583" w:rsidRDefault="009B7583" w:rsidP="003409EE">
      <w:pPr>
        <w:tabs>
          <w:tab w:val="num" w:pos="284"/>
        </w:tabs>
        <w:jc w:val="both"/>
        <w:rPr>
          <w:rFonts w:ascii="Arial" w:hAnsi="Arial" w:cs="Arial"/>
          <w:color w:val="000000"/>
        </w:rPr>
      </w:pPr>
    </w:p>
    <w:p w:rsidR="009B7583" w:rsidRPr="009B7583" w:rsidRDefault="009B7583" w:rsidP="003409EE">
      <w:pPr>
        <w:tabs>
          <w:tab w:val="num" w:pos="284"/>
        </w:tabs>
        <w:jc w:val="both"/>
        <w:rPr>
          <w:sz w:val="24"/>
          <w:szCs w:val="24"/>
        </w:rPr>
      </w:pPr>
      <w:r w:rsidRPr="009B7583">
        <w:rPr>
          <w:sz w:val="24"/>
          <w:szCs w:val="24"/>
        </w:rPr>
        <w:t>2. Не вносить изменений по сроку полномочий Председателя УС РОСС.</w:t>
      </w:r>
    </w:p>
    <w:p w:rsidR="009B7583" w:rsidRPr="003409EE" w:rsidRDefault="009B7583" w:rsidP="003409EE">
      <w:pPr>
        <w:tabs>
          <w:tab w:val="num" w:pos="284"/>
        </w:tabs>
        <w:jc w:val="both"/>
        <w:rPr>
          <w:b/>
          <w:i/>
          <w:sz w:val="24"/>
          <w:szCs w:val="24"/>
        </w:rPr>
      </w:pPr>
    </w:p>
    <w:p w:rsidR="009B7583" w:rsidRPr="003409EE" w:rsidRDefault="009B7583" w:rsidP="003409EE">
      <w:pPr>
        <w:tabs>
          <w:tab w:val="num" w:pos="284"/>
        </w:tabs>
        <w:jc w:val="both"/>
        <w:rPr>
          <w:color w:val="000000"/>
          <w:sz w:val="24"/>
          <w:szCs w:val="24"/>
        </w:rPr>
      </w:pPr>
      <w:r w:rsidRPr="003409EE">
        <w:rPr>
          <w:b/>
          <w:i/>
          <w:sz w:val="24"/>
          <w:szCs w:val="24"/>
        </w:rPr>
        <w:t xml:space="preserve">Голосовали: </w:t>
      </w:r>
      <w:r w:rsidRPr="003409EE">
        <w:rPr>
          <w:sz w:val="24"/>
          <w:szCs w:val="24"/>
        </w:rPr>
        <w:t xml:space="preserve">Внести изменения в </w:t>
      </w:r>
      <w:r w:rsidRPr="003409EE">
        <w:rPr>
          <w:i/>
          <w:sz w:val="24"/>
          <w:szCs w:val="24"/>
        </w:rPr>
        <w:t xml:space="preserve">Стандарт СТО РГР Положение об Управляющем Совете </w:t>
      </w:r>
      <w:proofErr w:type="gramStart"/>
      <w:r w:rsidRPr="003409EE">
        <w:rPr>
          <w:i/>
          <w:sz w:val="24"/>
          <w:szCs w:val="24"/>
        </w:rPr>
        <w:t>п</w:t>
      </w:r>
      <w:proofErr w:type="gramEnd"/>
      <w:r w:rsidRPr="003409EE">
        <w:rPr>
          <w:i/>
          <w:sz w:val="24"/>
          <w:szCs w:val="24"/>
        </w:rPr>
        <w:t xml:space="preserve"> </w:t>
      </w:r>
      <w:r w:rsidRPr="003409EE">
        <w:rPr>
          <w:i/>
          <w:color w:val="000000"/>
          <w:sz w:val="24"/>
          <w:szCs w:val="24"/>
        </w:rPr>
        <w:t>5.5.1 Срок полномочий Председателя УС РОСС</w:t>
      </w:r>
      <w:r w:rsidRPr="003409EE">
        <w:rPr>
          <w:color w:val="000000"/>
          <w:sz w:val="24"/>
          <w:szCs w:val="24"/>
        </w:rPr>
        <w:t>, увеличив срок полномочий до 4 лет.</w:t>
      </w:r>
    </w:p>
    <w:p w:rsidR="00671A16" w:rsidRPr="003409EE" w:rsidRDefault="009B7583" w:rsidP="003409EE">
      <w:pPr>
        <w:tabs>
          <w:tab w:val="num" w:pos="284"/>
        </w:tabs>
        <w:jc w:val="both"/>
        <w:rPr>
          <w:b/>
          <w:i/>
          <w:sz w:val="24"/>
          <w:szCs w:val="24"/>
        </w:rPr>
      </w:pPr>
      <w:r w:rsidRPr="003409EE">
        <w:rPr>
          <w:b/>
          <w:i/>
          <w:sz w:val="24"/>
          <w:szCs w:val="24"/>
        </w:rPr>
        <w:t xml:space="preserve"> «за»  47 голосов</w:t>
      </w:r>
    </w:p>
    <w:p w:rsidR="009B7583" w:rsidRPr="003409EE" w:rsidRDefault="009B7583" w:rsidP="003409EE">
      <w:pPr>
        <w:tabs>
          <w:tab w:val="num" w:pos="284"/>
        </w:tabs>
        <w:jc w:val="both"/>
        <w:rPr>
          <w:sz w:val="24"/>
          <w:szCs w:val="24"/>
        </w:rPr>
      </w:pPr>
      <w:r w:rsidRPr="003409EE">
        <w:rPr>
          <w:sz w:val="24"/>
          <w:szCs w:val="24"/>
        </w:rPr>
        <w:t>Не вносить изменений по сроку полномочий Председателя УС РОСС.</w:t>
      </w:r>
    </w:p>
    <w:p w:rsidR="009B7583" w:rsidRPr="003409EE" w:rsidRDefault="009B7583" w:rsidP="003409EE">
      <w:pPr>
        <w:tabs>
          <w:tab w:val="num" w:pos="284"/>
        </w:tabs>
        <w:jc w:val="both"/>
        <w:rPr>
          <w:b/>
          <w:i/>
          <w:sz w:val="24"/>
          <w:szCs w:val="24"/>
        </w:rPr>
      </w:pPr>
      <w:r w:rsidRPr="003409EE">
        <w:rPr>
          <w:b/>
          <w:i/>
          <w:sz w:val="24"/>
          <w:szCs w:val="24"/>
        </w:rPr>
        <w:t>«за» - 28 голосов</w:t>
      </w:r>
    </w:p>
    <w:p w:rsidR="009B7583" w:rsidRPr="003409EE" w:rsidRDefault="009B7583" w:rsidP="003409EE">
      <w:pPr>
        <w:tabs>
          <w:tab w:val="num" w:pos="284"/>
        </w:tabs>
        <w:jc w:val="both"/>
        <w:rPr>
          <w:b/>
          <w:color w:val="000000"/>
          <w:sz w:val="24"/>
          <w:szCs w:val="24"/>
        </w:rPr>
      </w:pPr>
      <w:r w:rsidRPr="003409EE">
        <w:rPr>
          <w:b/>
          <w:sz w:val="24"/>
          <w:szCs w:val="24"/>
        </w:rPr>
        <w:t xml:space="preserve">Решили большинством голосов внести изменения в </w:t>
      </w:r>
      <w:r w:rsidRPr="003409EE">
        <w:rPr>
          <w:b/>
          <w:i/>
          <w:sz w:val="24"/>
          <w:szCs w:val="24"/>
        </w:rPr>
        <w:t xml:space="preserve">Стандарт СТО РГР Положение об Управляющем Совете </w:t>
      </w:r>
      <w:proofErr w:type="gramStart"/>
      <w:r w:rsidRPr="003409EE">
        <w:rPr>
          <w:b/>
          <w:i/>
          <w:sz w:val="24"/>
          <w:szCs w:val="24"/>
        </w:rPr>
        <w:t>п</w:t>
      </w:r>
      <w:proofErr w:type="gramEnd"/>
      <w:r w:rsidRPr="003409EE">
        <w:rPr>
          <w:b/>
          <w:i/>
          <w:sz w:val="24"/>
          <w:szCs w:val="24"/>
        </w:rPr>
        <w:t xml:space="preserve"> </w:t>
      </w:r>
      <w:r w:rsidRPr="003409EE">
        <w:rPr>
          <w:b/>
          <w:i/>
          <w:color w:val="000000"/>
          <w:sz w:val="24"/>
          <w:szCs w:val="24"/>
        </w:rPr>
        <w:t>5.5.1 Срок полномочий Председателя УС РОСС</w:t>
      </w:r>
      <w:r w:rsidRPr="003409EE">
        <w:rPr>
          <w:b/>
          <w:color w:val="000000"/>
          <w:sz w:val="24"/>
          <w:szCs w:val="24"/>
        </w:rPr>
        <w:t>, увеличив срок полномочий до 4 лет.</w:t>
      </w:r>
    </w:p>
    <w:p w:rsidR="009B7583" w:rsidRPr="003409EE" w:rsidRDefault="009B7583" w:rsidP="003409EE">
      <w:pPr>
        <w:tabs>
          <w:tab w:val="num" w:pos="284"/>
        </w:tabs>
        <w:jc w:val="both"/>
        <w:rPr>
          <w:b/>
          <w:color w:val="000000"/>
          <w:sz w:val="24"/>
          <w:szCs w:val="24"/>
        </w:rPr>
      </w:pPr>
    </w:p>
    <w:p w:rsidR="009B7583" w:rsidRPr="000C4DD8" w:rsidRDefault="009B7583" w:rsidP="003409EE">
      <w:pPr>
        <w:tabs>
          <w:tab w:val="num" w:pos="284"/>
        </w:tabs>
        <w:jc w:val="both"/>
        <w:rPr>
          <w:b/>
          <w:sz w:val="24"/>
          <w:szCs w:val="24"/>
        </w:rPr>
      </w:pPr>
      <w:r w:rsidRPr="000C4DD8">
        <w:rPr>
          <w:b/>
          <w:sz w:val="24"/>
          <w:szCs w:val="24"/>
        </w:rPr>
        <w:t>5. Об уплате членских взносов.</w:t>
      </w:r>
    </w:p>
    <w:p w:rsidR="009B7583" w:rsidRDefault="009B7583" w:rsidP="003409EE">
      <w:pPr>
        <w:tabs>
          <w:tab w:val="num" w:pos="284"/>
        </w:tabs>
        <w:jc w:val="both"/>
        <w:rPr>
          <w:sz w:val="24"/>
          <w:szCs w:val="24"/>
        </w:rPr>
      </w:pPr>
      <w:r>
        <w:rPr>
          <w:sz w:val="24"/>
          <w:szCs w:val="24"/>
        </w:rPr>
        <w:t xml:space="preserve">Слушали Миловидову Е.Э., которая представила данные по оплате членских взносов </w:t>
      </w:r>
      <w:r w:rsidR="00B12416">
        <w:rPr>
          <w:sz w:val="24"/>
          <w:szCs w:val="24"/>
        </w:rPr>
        <w:t xml:space="preserve">за 2015г. Сообщила, что из приостановленных на прошлом заседании Национального совета РГР были приостановлено членство </w:t>
      </w:r>
      <w:r w:rsidR="000C4DD8">
        <w:rPr>
          <w:sz w:val="24"/>
          <w:szCs w:val="24"/>
        </w:rPr>
        <w:t>8</w:t>
      </w:r>
      <w:r w:rsidR="00B12416">
        <w:rPr>
          <w:sz w:val="24"/>
          <w:szCs w:val="24"/>
        </w:rPr>
        <w:t xml:space="preserve"> ассоциаций. Из них НП «Южная Палата </w:t>
      </w:r>
      <w:r w:rsidR="00B12416" w:rsidRPr="000C4DD8">
        <w:rPr>
          <w:sz w:val="24"/>
          <w:szCs w:val="24"/>
        </w:rPr>
        <w:t xml:space="preserve">Недвижимости» и НП «Гильдия </w:t>
      </w:r>
      <w:proofErr w:type="spellStart"/>
      <w:r w:rsidR="00B12416" w:rsidRPr="000C4DD8">
        <w:rPr>
          <w:sz w:val="24"/>
          <w:szCs w:val="24"/>
        </w:rPr>
        <w:t>Риэлторов</w:t>
      </w:r>
      <w:proofErr w:type="spellEnd"/>
      <w:r w:rsidR="00B12416" w:rsidRPr="000C4DD8">
        <w:rPr>
          <w:sz w:val="24"/>
          <w:szCs w:val="24"/>
        </w:rPr>
        <w:t xml:space="preserve"> Черноземья» полностью оплатили задолженность по членским взносам, долгов не имеют. НП «"Союз </w:t>
      </w:r>
      <w:proofErr w:type="spellStart"/>
      <w:r w:rsidR="00B12416" w:rsidRPr="000C4DD8">
        <w:rPr>
          <w:sz w:val="24"/>
          <w:szCs w:val="24"/>
        </w:rPr>
        <w:t>риэлтеров</w:t>
      </w:r>
      <w:proofErr w:type="spellEnd"/>
      <w:r w:rsidR="00B12416" w:rsidRPr="000C4DD8">
        <w:rPr>
          <w:sz w:val="24"/>
          <w:szCs w:val="24"/>
        </w:rPr>
        <w:t xml:space="preserve">", </w:t>
      </w:r>
      <w:proofErr w:type="spellStart"/>
      <w:r w:rsidR="00B12416" w:rsidRPr="000C4DD8">
        <w:rPr>
          <w:sz w:val="24"/>
          <w:szCs w:val="24"/>
        </w:rPr>
        <w:t>г</w:t>
      </w:r>
      <w:proofErr w:type="gramStart"/>
      <w:r w:rsidR="00B12416" w:rsidRPr="000C4DD8">
        <w:rPr>
          <w:sz w:val="24"/>
          <w:szCs w:val="24"/>
        </w:rPr>
        <w:t>.Й</w:t>
      </w:r>
      <w:proofErr w:type="gramEnd"/>
      <w:r w:rsidR="00B12416" w:rsidRPr="000C4DD8">
        <w:rPr>
          <w:sz w:val="24"/>
          <w:szCs w:val="24"/>
        </w:rPr>
        <w:t>ошкар</w:t>
      </w:r>
      <w:proofErr w:type="spellEnd"/>
      <w:r w:rsidR="00B12416" w:rsidRPr="000C4DD8">
        <w:rPr>
          <w:sz w:val="24"/>
          <w:szCs w:val="24"/>
        </w:rPr>
        <w:t xml:space="preserve">-Ола </w:t>
      </w:r>
      <w:r w:rsidR="000C4DD8">
        <w:rPr>
          <w:sz w:val="24"/>
          <w:szCs w:val="24"/>
        </w:rPr>
        <w:t>и НП «</w:t>
      </w:r>
      <w:proofErr w:type="spellStart"/>
      <w:r w:rsidR="000C4DD8">
        <w:rPr>
          <w:sz w:val="24"/>
          <w:szCs w:val="24"/>
        </w:rPr>
        <w:t>Гильди</w:t>
      </w:r>
      <w:proofErr w:type="spellEnd"/>
      <w:r w:rsidR="000C4DD8">
        <w:rPr>
          <w:sz w:val="24"/>
          <w:szCs w:val="24"/>
        </w:rPr>
        <w:t xml:space="preserve"> </w:t>
      </w:r>
      <w:proofErr w:type="spellStart"/>
      <w:r w:rsidR="000C4DD8">
        <w:rPr>
          <w:sz w:val="24"/>
          <w:szCs w:val="24"/>
        </w:rPr>
        <w:t>Риэлторов</w:t>
      </w:r>
      <w:proofErr w:type="spellEnd"/>
      <w:r w:rsidR="000C4DD8">
        <w:rPr>
          <w:sz w:val="24"/>
          <w:szCs w:val="24"/>
        </w:rPr>
        <w:t xml:space="preserve"> Вологодчины» </w:t>
      </w:r>
      <w:r w:rsidR="00B12416" w:rsidRPr="000C4DD8">
        <w:rPr>
          <w:sz w:val="24"/>
          <w:szCs w:val="24"/>
        </w:rPr>
        <w:t>прислали гарантийн</w:t>
      </w:r>
      <w:r w:rsidR="00B02846">
        <w:rPr>
          <w:sz w:val="24"/>
          <w:szCs w:val="24"/>
        </w:rPr>
        <w:t>ы</w:t>
      </w:r>
      <w:r w:rsidR="00B12416" w:rsidRPr="000C4DD8">
        <w:rPr>
          <w:sz w:val="24"/>
          <w:szCs w:val="24"/>
        </w:rPr>
        <w:t>е письм</w:t>
      </w:r>
      <w:r w:rsidR="000C4DD8">
        <w:rPr>
          <w:sz w:val="24"/>
          <w:szCs w:val="24"/>
        </w:rPr>
        <w:t>а</w:t>
      </w:r>
      <w:r w:rsidR="00B12416" w:rsidRPr="000C4DD8">
        <w:rPr>
          <w:sz w:val="24"/>
          <w:szCs w:val="24"/>
        </w:rPr>
        <w:t xml:space="preserve"> с указанием сроков платежей по погашению задолженности  и уже частично погасили существующую задолженность. Московская ассоциация </w:t>
      </w:r>
      <w:proofErr w:type="spellStart"/>
      <w:r w:rsidR="00B12416" w:rsidRPr="000C4DD8">
        <w:rPr>
          <w:sz w:val="24"/>
          <w:szCs w:val="24"/>
        </w:rPr>
        <w:t>риэлторов</w:t>
      </w:r>
      <w:proofErr w:type="spellEnd"/>
      <w:r w:rsidR="00B12416" w:rsidRPr="000C4DD8">
        <w:rPr>
          <w:sz w:val="24"/>
          <w:szCs w:val="24"/>
        </w:rPr>
        <w:t xml:space="preserve">, Омский союз </w:t>
      </w:r>
      <w:proofErr w:type="spellStart"/>
      <w:r w:rsidR="00B12416" w:rsidRPr="000C4DD8">
        <w:rPr>
          <w:sz w:val="24"/>
          <w:szCs w:val="24"/>
        </w:rPr>
        <w:t>риэлторов</w:t>
      </w:r>
      <w:proofErr w:type="spellEnd"/>
      <w:r w:rsidR="00B12416" w:rsidRPr="000C4DD8">
        <w:rPr>
          <w:sz w:val="24"/>
          <w:szCs w:val="24"/>
        </w:rPr>
        <w:t xml:space="preserve">, Тюменская объединение </w:t>
      </w:r>
      <w:proofErr w:type="spellStart"/>
      <w:r w:rsidR="00B12416" w:rsidRPr="000C4DD8">
        <w:rPr>
          <w:sz w:val="24"/>
          <w:szCs w:val="24"/>
        </w:rPr>
        <w:t>риэлторов</w:t>
      </w:r>
      <w:proofErr w:type="spellEnd"/>
      <w:r w:rsidR="00B12416" w:rsidRPr="000C4DD8">
        <w:rPr>
          <w:sz w:val="24"/>
          <w:szCs w:val="24"/>
        </w:rPr>
        <w:t xml:space="preserve"> и Межрегиональная гильдия </w:t>
      </w:r>
      <w:proofErr w:type="spellStart"/>
      <w:r w:rsidR="00B12416" w:rsidRPr="000C4DD8">
        <w:rPr>
          <w:sz w:val="24"/>
          <w:szCs w:val="24"/>
        </w:rPr>
        <w:t>риэлторов</w:t>
      </w:r>
      <w:proofErr w:type="spellEnd"/>
      <w:r w:rsidR="00B12416" w:rsidRPr="000C4DD8">
        <w:rPr>
          <w:sz w:val="24"/>
          <w:szCs w:val="24"/>
        </w:rPr>
        <w:t xml:space="preserve">  задолженность по оплате членских взносов погашать не начали.</w:t>
      </w:r>
    </w:p>
    <w:p w:rsidR="000C4DD8" w:rsidRPr="003409EE" w:rsidRDefault="000C4DD8" w:rsidP="003409EE">
      <w:pPr>
        <w:tabs>
          <w:tab w:val="num" w:pos="284"/>
        </w:tabs>
        <w:jc w:val="both"/>
        <w:rPr>
          <w:i/>
          <w:sz w:val="24"/>
          <w:szCs w:val="24"/>
        </w:rPr>
      </w:pPr>
      <w:r>
        <w:rPr>
          <w:sz w:val="24"/>
          <w:szCs w:val="24"/>
        </w:rPr>
        <w:t xml:space="preserve">Миловидова Е.Э. зачитала выписку из Протокола заседания Комитета по этике и членству: </w:t>
      </w:r>
      <w:r w:rsidRPr="003409EE">
        <w:rPr>
          <w:i/>
          <w:sz w:val="24"/>
          <w:szCs w:val="24"/>
        </w:rPr>
        <w:t xml:space="preserve">Ассоциации НП «Южная Палата Недвижимости», НП «Гильдия </w:t>
      </w:r>
      <w:proofErr w:type="spellStart"/>
      <w:r w:rsidRPr="003409EE">
        <w:rPr>
          <w:i/>
          <w:sz w:val="24"/>
          <w:szCs w:val="24"/>
        </w:rPr>
        <w:t>Риэлторов</w:t>
      </w:r>
      <w:proofErr w:type="spellEnd"/>
      <w:r w:rsidRPr="003409EE">
        <w:rPr>
          <w:i/>
          <w:sz w:val="24"/>
          <w:szCs w:val="24"/>
        </w:rPr>
        <w:t xml:space="preserve"> Черноземья», НП «"Союз </w:t>
      </w:r>
      <w:proofErr w:type="spellStart"/>
      <w:r w:rsidRPr="003409EE">
        <w:rPr>
          <w:i/>
          <w:sz w:val="24"/>
          <w:szCs w:val="24"/>
        </w:rPr>
        <w:t>риэлтеров</w:t>
      </w:r>
      <w:proofErr w:type="spellEnd"/>
      <w:r w:rsidRPr="003409EE">
        <w:rPr>
          <w:i/>
          <w:sz w:val="24"/>
          <w:szCs w:val="24"/>
        </w:rPr>
        <w:t xml:space="preserve">", </w:t>
      </w:r>
      <w:proofErr w:type="spellStart"/>
      <w:r w:rsidRPr="003409EE">
        <w:rPr>
          <w:i/>
          <w:sz w:val="24"/>
          <w:szCs w:val="24"/>
        </w:rPr>
        <w:t>г</w:t>
      </w:r>
      <w:proofErr w:type="gramStart"/>
      <w:r w:rsidRPr="003409EE">
        <w:rPr>
          <w:i/>
          <w:sz w:val="24"/>
          <w:szCs w:val="24"/>
        </w:rPr>
        <w:t>.Й</w:t>
      </w:r>
      <w:proofErr w:type="gramEnd"/>
      <w:r w:rsidRPr="003409EE">
        <w:rPr>
          <w:i/>
          <w:sz w:val="24"/>
          <w:szCs w:val="24"/>
        </w:rPr>
        <w:t>ошкар</w:t>
      </w:r>
      <w:proofErr w:type="spellEnd"/>
      <w:r w:rsidRPr="003409EE">
        <w:rPr>
          <w:i/>
          <w:sz w:val="24"/>
          <w:szCs w:val="24"/>
        </w:rPr>
        <w:t>-Ола и НП «</w:t>
      </w:r>
      <w:proofErr w:type="spellStart"/>
      <w:r w:rsidRPr="003409EE">
        <w:rPr>
          <w:i/>
          <w:sz w:val="24"/>
          <w:szCs w:val="24"/>
        </w:rPr>
        <w:t>Гильди</w:t>
      </w:r>
      <w:proofErr w:type="spellEnd"/>
      <w:r w:rsidRPr="003409EE">
        <w:rPr>
          <w:i/>
          <w:sz w:val="24"/>
          <w:szCs w:val="24"/>
        </w:rPr>
        <w:t xml:space="preserve"> </w:t>
      </w:r>
      <w:proofErr w:type="spellStart"/>
      <w:r w:rsidRPr="003409EE">
        <w:rPr>
          <w:i/>
          <w:sz w:val="24"/>
          <w:szCs w:val="24"/>
        </w:rPr>
        <w:t>Риэлторов</w:t>
      </w:r>
      <w:proofErr w:type="spellEnd"/>
      <w:r w:rsidRPr="003409EE">
        <w:rPr>
          <w:i/>
          <w:sz w:val="24"/>
          <w:szCs w:val="24"/>
        </w:rPr>
        <w:t xml:space="preserve"> Вологодчины»  снять с приостановки. </w:t>
      </w:r>
    </w:p>
    <w:p w:rsidR="000C4DD8" w:rsidRPr="003409EE" w:rsidRDefault="000C4DD8" w:rsidP="003409EE">
      <w:pPr>
        <w:tabs>
          <w:tab w:val="num" w:pos="284"/>
        </w:tabs>
        <w:jc w:val="both"/>
        <w:rPr>
          <w:i/>
          <w:sz w:val="24"/>
          <w:szCs w:val="24"/>
        </w:rPr>
      </w:pPr>
      <w:r w:rsidRPr="003409EE">
        <w:rPr>
          <w:i/>
          <w:sz w:val="24"/>
          <w:szCs w:val="24"/>
        </w:rPr>
        <w:t xml:space="preserve">НП «Межрегиональная Гильдия </w:t>
      </w:r>
      <w:proofErr w:type="spellStart"/>
      <w:r w:rsidRPr="003409EE">
        <w:rPr>
          <w:i/>
          <w:sz w:val="24"/>
          <w:szCs w:val="24"/>
        </w:rPr>
        <w:t>Риэлторов</w:t>
      </w:r>
      <w:proofErr w:type="spellEnd"/>
      <w:r w:rsidRPr="003409EE">
        <w:rPr>
          <w:i/>
          <w:sz w:val="24"/>
          <w:szCs w:val="24"/>
        </w:rPr>
        <w:t xml:space="preserve">», НП «Омский союз </w:t>
      </w:r>
      <w:proofErr w:type="spellStart"/>
      <w:r w:rsidRPr="003409EE">
        <w:rPr>
          <w:i/>
          <w:sz w:val="24"/>
          <w:szCs w:val="24"/>
        </w:rPr>
        <w:t>риэлторов</w:t>
      </w:r>
      <w:proofErr w:type="spellEnd"/>
      <w:r w:rsidRPr="003409EE">
        <w:rPr>
          <w:i/>
          <w:sz w:val="24"/>
          <w:szCs w:val="24"/>
        </w:rPr>
        <w:t xml:space="preserve">», НО «Московская Ассоциация </w:t>
      </w:r>
      <w:proofErr w:type="spellStart"/>
      <w:r w:rsidRPr="003409EE">
        <w:rPr>
          <w:i/>
          <w:sz w:val="24"/>
          <w:szCs w:val="24"/>
        </w:rPr>
        <w:t>Риэлторов</w:t>
      </w:r>
      <w:proofErr w:type="spellEnd"/>
      <w:r w:rsidRPr="003409EE">
        <w:rPr>
          <w:i/>
          <w:sz w:val="24"/>
          <w:szCs w:val="24"/>
        </w:rPr>
        <w:t xml:space="preserve">», НП «Объединение </w:t>
      </w:r>
      <w:proofErr w:type="spellStart"/>
      <w:r w:rsidRPr="003409EE">
        <w:rPr>
          <w:i/>
          <w:sz w:val="24"/>
          <w:szCs w:val="24"/>
        </w:rPr>
        <w:t>риэлторов</w:t>
      </w:r>
      <w:proofErr w:type="spellEnd"/>
      <w:r w:rsidRPr="003409EE">
        <w:rPr>
          <w:i/>
          <w:sz w:val="24"/>
          <w:szCs w:val="24"/>
        </w:rPr>
        <w:t xml:space="preserve"> Тюменской  области» </w:t>
      </w:r>
      <w:r w:rsidR="003409EE" w:rsidRPr="003409EE">
        <w:rPr>
          <w:i/>
          <w:sz w:val="24"/>
          <w:szCs w:val="24"/>
        </w:rPr>
        <w:t>оставить приостановку членства до следующего заседания Национального Совета РГР в Екатеринбурге.</w:t>
      </w:r>
    </w:p>
    <w:p w:rsidR="003409EE" w:rsidRPr="000C4DD8" w:rsidRDefault="003409EE" w:rsidP="003409EE">
      <w:pPr>
        <w:tabs>
          <w:tab w:val="num" w:pos="284"/>
        </w:tabs>
        <w:jc w:val="both"/>
        <w:rPr>
          <w:sz w:val="24"/>
          <w:szCs w:val="24"/>
        </w:rPr>
      </w:pPr>
      <w:r>
        <w:rPr>
          <w:sz w:val="24"/>
          <w:szCs w:val="24"/>
        </w:rPr>
        <w:t>Высказались члены Национального Совета РГР.</w:t>
      </w:r>
    </w:p>
    <w:p w:rsidR="00205585" w:rsidRDefault="00205585" w:rsidP="00205585">
      <w:pPr>
        <w:tabs>
          <w:tab w:val="num" w:pos="284"/>
        </w:tabs>
        <w:jc w:val="both"/>
        <w:rPr>
          <w:i/>
          <w:sz w:val="24"/>
          <w:szCs w:val="24"/>
        </w:rPr>
      </w:pPr>
      <w:proofErr w:type="gramStart"/>
      <w:r w:rsidRPr="00205585">
        <w:rPr>
          <w:sz w:val="24"/>
          <w:szCs w:val="24"/>
        </w:rPr>
        <w:t>Виноградов В.Н. предложил внести изменения в Положение о членстве и членских вносах РГР п.</w:t>
      </w:r>
      <w:r w:rsidRPr="00205585">
        <w:t xml:space="preserve"> </w:t>
      </w:r>
      <w:r>
        <w:rPr>
          <w:sz w:val="24"/>
          <w:szCs w:val="24"/>
        </w:rPr>
        <w:t xml:space="preserve">9.8., а именно:  </w:t>
      </w:r>
      <w:r w:rsidRPr="00205585">
        <w:rPr>
          <w:sz w:val="24"/>
          <w:szCs w:val="24"/>
        </w:rPr>
        <w:t>исключить часть</w:t>
      </w:r>
      <w:r>
        <w:rPr>
          <w:i/>
          <w:sz w:val="24"/>
          <w:szCs w:val="24"/>
        </w:rPr>
        <w:t xml:space="preserve"> «</w:t>
      </w:r>
      <w:r w:rsidRPr="00205585">
        <w:rPr>
          <w:i/>
          <w:sz w:val="24"/>
          <w:szCs w:val="24"/>
        </w:rPr>
        <w:t>В случае если по результатам рассмотрения Профильным Комитетом Гильдии будет принято решение рекомендовать Национальному Совету РГР приостановить или прекратить членство соответствующего члена Гильдии, данный вопрос подлежит включению в повестку дня ближайшего заседания Национального совета Гильдии</w:t>
      </w:r>
      <w:r>
        <w:rPr>
          <w:i/>
          <w:sz w:val="24"/>
          <w:szCs w:val="24"/>
        </w:rPr>
        <w:t>»</w:t>
      </w:r>
      <w:r w:rsidRPr="00205585">
        <w:rPr>
          <w:i/>
          <w:sz w:val="24"/>
          <w:szCs w:val="24"/>
        </w:rPr>
        <w:t>.</w:t>
      </w:r>
      <w:proofErr w:type="gramEnd"/>
    </w:p>
    <w:p w:rsidR="00205585" w:rsidRDefault="0039275E" w:rsidP="00205585">
      <w:pPr>
        <w:tabs>
          <w:tab w:val="num" w:pos="284"/>
        </w:tabs>
        <w:jc w:val="both"/>
        <w:rPr>
          <w:sz w:val="24"/>
          <w:szCs w:val="24"/>
        </w:rPr>
      </w:pPr>
      <w:r w:rsidRPr="0039275E">
        <w:rPr>
          <w:sz w:val="24"/>
          <w:szCs w:val="24"/>
        </w:rPr>
        <w:t xml:space="preserve">Голосовали: </w:t>
      </w:r>
      <w:r>
        <w:rPr>
          <w:sz w:val="24"/>
          <w:szCs w:val="24"/>
        </w:rPr>
        <w:t>«за» - 52</w:t>
      </w:r>
    </w:p>
    <w:p w:rsidR="0039275E" w:rsidRDefault="0039275E" w:rsidP="00205585">
      <w:pPr>
        <w:tabs>
          <w:tab w:val="num" w:pos="284"/>
        </w:tabs>
        <w:jc w:val="both"/>
        <w:rPr>
          <w:sz w:val="24"/>
          <w:szCs w:val="24"/>
        </w:rPr>
      </w:pPr>
      <w:r>
        <w:rPr>
          <w:sz w:val="24"/>
          <w:szCs w:val="24"/>
        </w:rPr>
        <w:t>«против» - 21</w:t>
      </w:r>
    </w:p>
    <w:p w:rsidR="0039275E" w:rsidRDefault="0039275E" w:rsidP="00205585">
      <w:pPr>
        <w:tabs>
          <w:tab w:val="num" w:pos="284"/>
        </w:tabs>
        <w:jc w:val="both"/>
        <w:rPr>
          <w:sz w:val="24"/>
          <w:szCs w:val="24"/>
        </w:rPr>
      </w:pPr>
      <w:r>
        <w:rPr>
          <w:sz w:val="24"/>
          <w:szCs w:val="24"/>
        </w:rPr>
        <w:t xml:space="preserve">«воздержались» - 2 </w:t>
      </w:r>
    </w:p>
    <w:p w:rsidR="0039275E" w:rsidRDefault="0039275E" w:rsidP="0039275E">
      <w:pPr>
        <w:tabs>
          <w:tab w:val="num" w:pos="284"/>
        </w:tabs>
        <w:jc w:val="both"/>
        <w:rPr>
          <w:sz w:val="24"/>
          <w:szCs w:val="24"/>
        </w:rPr>
      </w:pPr>
      <w:r w:rsidRPr="0039275E">
        <w:rPr>
          <w:b/>
          <w:sz w:val="24"/>
          <w:szCs w:val="24"/>
        </w:rPr>
        <w:t>Решили:</w:t>
      </w:r>
      <w:r>
        <w:rPr>
          <w:sz w:val="24"/>
          <w:szCs w:val="24"/>
        </w:rPr>
        <w:t xml:space="preserve"> Исключить часть </w:t>
      </w:r>
      <w:r>
        <w:rPr>
          <w:i/>
          <w:sz w:val="24"/>
          <w:szCs w:val="24"/>
        </w:rPr>
        <w:t>«</w:t>
      </w:r>
      <w:r w:rsidRPr="00205585">
        <w:rPr>
          <w:i/>
          <w:sz w:val="24"/>
          <w:szCs w:val="24"/>
        </w:rPr>
        <w:t>В случае если по результатам рассмотрения Профильным Комитетом Гильдии будет принято решение рекомендовать Национальному Совету РГР приостановить или прекратить членство соответствующего члена Гильдии, данный вопрос подлежит включению в повестку дня ближайшего заседания Национального совета Гильдии</w:t>
      </w:r>
      <w:r>
        <w:rPr>
          <w:i/>
          <w:sz w:val="24"/>
          <w:szCs w:val="24"/>
        </w:rPr>
        <w:t xml:space="preserve">» </w:t>
      </w:r>
      <w:r w:rsidRPr="0039275E">
        <w:rPr>
          <w:sz w:val="24"/>
          <w:szCs w:val="24"/>
        </w:rPr>
        <w:t>из п.9.8 Положения о членстве и членских взносах РГР.</w:t>
      </w:r>
    </w:p>
    <w:p w:rsidR="0039275E" w:rsidRDefault="0039275E" w:rsidP="0039275E">
      <w:pPr>
        <w:tabs>
          <w:tab w:val="num" w:pos="284"/>
        </w:tabs>
        <w:jc w:val="both"/>
        <w:rPr>
          <w:sz w:val="24"/>
          <w:szCs w:val="24"/>
        </w:rPr>
      </w:pPr>
    </w:p>
    <w:p w:rsidR="0039275E" w:rsidRDefault="0039275E" w:rsidP="0039275E">
      <w:pPr>
        <w:tabs>
          <w:tab w:val="num" w:pos="284"/>
        </w:tabs>
        <w:jc w:val="both"/>
        <w:rPr>
          <w:sz w:val="24"/>
          <w:szCs w:val="24"/>
        </w:rPr>
      </w:pPr>
      <w:r>
        <w:rPr>
          <w:sz w:val="24"/>
          <w:szCs w:val="24"/>
        </w:rPr>
        <w:lastRenderedPageBreak/>
        <w:t xml:space="preserve">Выступила </w:t>
      </w:r>
      <w:r w:rsidRPr="006E1992">
        <w:rPr>
          <w:sz w:val="24"/>
          <w:szCs w:val="24"/>
        </w:rPr>
        <w:t>Недоспасов</w:t>
      </w:r>
      <w:r>
        <w:rPr>
          <w:sz w:val="24"/>
          <w:szCs w:val="24"/>
        </w:rPr>
        <w:t xml:space="preserve">а Е.А., предложила вынести вопрос оплаты </w:t>
      </w:r>
      <w:proofErr w:type="gramStart"/>
      <w:r>
        <w:rPr>
          <w:sz w:val="24"/>
          <w:szCs w:val="24"/>
        </w:rPr>
        <w:t>членских</w:t>
      </w:r>
      <w:proofErr w:type="gramEnd"/>
      <w:r>
        <w:rPr>
          <w:sz w:val="24"/>
          <w:szCs w:val="24"/>
        </w:rPr>
        <w:t xml:space="preserve">  МАР за рамки обсуждения. Отдельно обсуждать региональные ассоциации, отдельно МАР.</w:t>
      </w:r>
    </w:p>
    <w:p w:rsidR="0039275E" w:rsidRDefault="0039275E" w:rsidP="0039275E">
      <w:pPr>
        <w:tabs>
          <w:tab w:val="num" w:pos="284"/>
        </w:tabs>
        <w:jc w:val="both"/>
        <w:rPr>
          <w:sz w:val="24"/>
          <w:szCs w:val="24"/>
        </w:rPr>
      </w:pPr>
      <w:r>
        <w:rPr>
          <w:sz w:val="24"/>
          <w:szCs w:val="24"/>
        </w:rPr>
        <w:t>Виноградов вынес вопрос на голосование.</w:t>
      </w:r>
    </w:p>
    <w:p w:rsidR="0039275E" w:rsidRDefault="0039275E" w:rsidP="0039275E">
      <w:pPr>
        <w:tabs>
          <w:tab w:val="num" w:pos="284"/>
        </w:tabs>
        <w:jc w:val="both"/>
        <w:rPr>
          <w:sz w:val="24"/>
          <w:szCs w:val="24"/>
        </w:rPr>
      </w:pPr>
      <w:r>
        <w:rPr>
          <w:sz w:val="24"/>
          <w:szCs w:val="24"/>
        </w:rPr>
        <w:t>Голосовали: «против» - единогласно.</w:t>
      </w:r>
    </w:p>
    <w:p w:rsidR="0039275E" w:rsidRPr="00CD2BCC" w:rsidRDefault="0039275E" w:rsidP="0039275E">
      <w:pPr>
        <w:tabs>
          <w:tab w:val="num" w:pos="284"/>
        </w:tabs>
        <w:jc w:val="both"/>
        <w:rPr>
          <w:b/>
          <w:sz w:val="24"/>
          <w:szCs w:val="24"/>
        </w:rPr>
      </w:pPr>
      <w:r w:rsidRPr="00CD2BCC">
        <w:rPr>
          <w:b/>
          <w:sz w:val="24"/>
          <w:szCs w:val="24"/>
        </w:rPr>
        <w:t>Решили: обсуждать оплату членских взносов МАР в ходе данного вопроса.</w:t>
      </w:r>
    </w:p>
    <w:p w:rsidR="0039275E" w:rsidRPr="00CD2BCC" w:rsidRDefault="0039275E" w:rsidP="0039275E">
      <w:pPr>
        <w:tabs>
          <w:tab w:val="num" w:pos="284"/>
        </w:tabs>
        <w:jc w:val="both"/>
        <w:rPr>
          <w:sz w:val="24"/>
          <w:szCs w:val="24"/>
        </w:rPr>
      </w:pPr>
      <w:r w:rsidRPr="00CD2BCC">
        <w:rPr>
          <w:sz w:val="24"/>
          <w:szCs w:val="24"/>
        </w:rPr>
        <w:t xml:space="preserve">Виноградов В.Н. вынес на голосование вопрос </w:t>
      </w:r>
      <w:r w:rsidR="00CD2BCC" w:rsidRPr="00CD2BCC">
        <w:rPr>
          <w:sz w:val="24"/>
          <w:szCs w:val="24"/>
        </w:rPr>
        <w:t xml:space="preserve">по исключению </w:t>
      </w:r>
      <w:r w:rsidR="00CD2BCC" w:rsidRPr="00CD2BCC">
        <w:rPr>
          <w:i/>
          <w:sz w:val="24"/>
          <w:szCs w:val="24"/>
        </w:rPr>
        <w:t xml:space="preserve">НП «Межрегиональная Гильдия </w:t>
      </w:r>
      <w:proofErr w:type="spellStart"/>
      <w:r w:rsidR="00CD2BCC" w:rsidRPr="00CD2BCC">
        <w:rPr>
          <w:i/>
          <w:sz w:val="24"/>
          <w:szCs w:val="24"/>
        </w:rPr>
        <w:t>Риэлторов</w:t>
      </w:r>
      <w:proofErr w:type="spellEnd"/>
      <w:r w:rsidR="00CD2BCC" w:rsidRPr="00CD2BCC">
        <w:rPr>
          <w:i/>
          <w:sz w:val="24"/>
          <w:szCs w:val="24"/>
        </w:rPr>
        <w:t xml:space="preserve">», НП «Омский союз </w:t>
      </w:r>
      <w:proofErr w:type="spellStart"/>
      <w:r w:rsidR="00CD2BCC" w:rsidRPr="00CD2BCC">
        <w:rPr>
          <w:i/>
          <w:sz w:val="24"/>
          <w:szCs w:val="24"/>
        </w:rPr>
        <w:t>риэлторов</w:t>
      </w:r>
      <w:proofErr w:type="spellEnd"/>
      <w:r w:rsidR="00CD2BCC" w:rsidRPr="00CD2BCC">
        <w:rPr>
          <w:i/>
          <w:sz w:val="24"/>
          <w:szCs w:val="24"/>
        </w:rPr>
        <w:t xml:space="preserve">», НО «Московская Ассоциация </w:t>
      </w:r>
      <w:proofErr w:type="spellStart"/>
      <w:r w:rsidR="00CD2BCC" w:rsidRPr="00CD2BCC">
        <w:rPr>
          <w:i/>
          <w:sz w:val="24"/>
          <w:szCs w:val="24"/>
        </w:rPr>
        <w:t>Риэлторов</w:t>
      </w:r>
      <w:proofErr w:type="spellEnd"/>
      <w:r w:rsidR="00CD2BCC" w:rsidRPr="00CD2BCC">
        <w:rPr>
          <w:i/>
          <w:sz w:val="24"/>
          <w:szCs w:val="24"/>
        </w:rPr>
        <w:t xml:space="preserve">», НП «Объединение </w:t>
      </w:r>
      <w:proofErr w:type="spellStart"/>
      <w:r w:rsidR="00CD2BCC" w:rsidRPr="00CD2BCC">
        <w:rPr>
          <w:i/>
          <w:sz w:val="24"/>
          <w:szCs w:val="24"/>
        </w:rPr>
        <w:t>риэлторов</w:t>
      </w:r>
      <w:proofErr w:type="spellEnd"/>
      <w:r w:rsidR="00CD2BCC" w:rsidRPr="00CD2BCC">
        <w:rPr>
          <w:i/>
          <w:sz w:val="24"/>
          <w:szCs w:val="24"/>
        </w:rPr>
        <w:t xml:space="preserve"> Тюменской  области» </w:t>
      </w:r>
      <w:r w:rsidRPr="00CD2BCC">
        <w:rPr>
          <w:sz w:val="24"/>
          <w:szCs w:val="24"/>
        </w:rPr>
        <w:t xml:space="preserve">в </w:t>
      </w:r>
      <w:r w:rsidR="00CD2BCC" w:rsidRPr="00CD2BCC">
        <w:rPr>
          <w:sz w:val="24"/>
          <w:szCs w:val="24"/>
        </w:rPr>
        <w:t>формулировке:</w:t>
      </w:r>
    </w:p>
    <w:p w:rsidR="00CD2BCC" w:rsidRPr="00CD2BCC" w:rsidRDefault="00CD2BCC" w:rsidP="0039275E">
      <w:pPr>
        <w:tabs>
          <w:tab w:val="num" w:pos="284"/>
        </w:tabs>
        <w:jc w:val="both"/>
        <w:rPr>
          <w:sz w:val="24"/>
          <w:szCs w:val="24"/>
        </w:rPr>
      </w:pPr>
      <w:r w:rsidRPr="00CD2BCC">
        <w:rPr>
          <w:sz w:val="24"/>
          <w:szCs w:val="24"/>
        </w:rPr>
        <w:t>1. Исключить указанные ассоциации из членов РГР с отлагательным условием, т.е. при отсутствии оплаты задолженности по членским взносам до 15 апреля 2016г.</w:t>
      </w:r>
    </w:p>
    <w:p w:rsidR="00CD2BCC" w:rsidRPr="00CD2BCC" w:rsidRDefault="00CD2BCC" w:rsidP="0039275E">
      <w:pPr>
        <w:tabs>
          <w:tab w:val="num" w:pos="284"/>
        </w:tabs>
        <w:jc w:val="both"/>
        <w:rPr>
          <w:sz w:val="24"/>
          <w:szCs w:val="24"/>
        </w:rPr>
      </w:pPr>
      <w:r w:rsidRPr="00CD2BCC">
        <w:rPr>
          <w:sz w:val="24"/>
          <w:szCs w:val="24"/>
        </w:rPr>
        <w:t xml:space="preserve">2. Исключить указанные ассоциации из членов РГР, </w:t>
      </w:r>
      <w:proofErr w:type="gramStart"/>
      <w:r w:rsidRPr="00CD2BCC">
        <w:rPr>
          <w:sz w:val="24"/>
          <w:szCs w:val="24"/>
        </w:rPr>
        <w:t>при</w:t>
      </w:r>
      <w:proofErr w:type="gramEnd"/>
      <w:r w:rsidRPr="00CD2BCC">
        <w:rPr>
          <w:sz w:val="24"/>
          <w:szCs w:val="24"/>
        </w:rPr>
        <w:t xml:space="preserve"> </w:t>
      </w:r>
      <w:proofErr w:type="gramStart"/>
      <w:r w:rsidRPr="00CD2BCC">
        <w:rPr>
          <w:sz w:val="24"/>
          <w:szCs w:val="24"/>
        </w:rPr>
        <w:t>наличие</w:t>
      </w:r>
      <w:proofErr w:type="gramEnd"/>
      <w:r w:rsidRPr="00CD2BCC">
        <w:rPr>
          <w:sz w:val="24"/>
          <w:szCs w:val="24"/>
        </w:rPr>
        <w:t xml:space="preserve"> задолженности более чем 2 квартала, на следующем заседании Национального Совета в Екатеринбурге.</w:t>
      </w:r>
    </w:p>
    <w:p w:rsidR="00CD2BCC" w:rsidRPr="00CD2BCC" w:rsidRDefault="00CD2BCC" w:rsidP="0039275E">
      <w:pPr>
        <w:tabs>
          <w:tab w:val="num" w:pos="284"/>
        </w:tabs>
        <w:jc w:val="both"/>
        <w:rPr>
          <w:sz w:val="24"/>
          <w:szCs w:val="24"/>
        </w:rPr>
      </w:pPr>
      <w:r w:rsidRPr="00CD2BCC">
        <w:rPr>
          <w:sz w:val="24"/>
          <w:szCs w:val="24"/>
        </w:rPr>
        <w:t xml:space="preserve">Голосовали: </w:t>
      </w:r>
    </w:p>
    <w:p w:rsidR="00CD2BCC" w:rsidRPr="00CD2BCC" w:rsidRDefault="00CD2BCC" w:rsidP="00CD2BCC">
      <w:pPr>
        <w:tabs>
          <w:tab w:val="num" w:pos="284"/>
        </w:tabs>
        <w:jc w:val="both"/>
        <w:rPr>
          <w:sz w:val="24"/>
          <w:szCs w:val="24"/>
        </w:rPr>
      </w:pPr>
      <w:r w:rsidRPr="00CD2BCC">
        <w:rPr>
          <w:sz w:val="24"/>
          <w:szCs w:val="24"/>
        </w:rPr>
        <w:t>Исключить указанные ассоциации из членов РГР с отлагательным условием, т.е. при отсутствии оплаты задолженности по членским взносам до 15 апреля 2016г.</w:t>
      </w:r>
    </w:p>
    <w:p w:rsidR="0039275E" w:rsidRPr="00CD2BCC" w:rsidRDefault="00CD2BCC" w:rsidP="00205585">
      <w:pPr>
        <w:tabs>
          <w:tab w:val="num" w:pos="284"/>
        </w:tabs>
        <w:jc w:val="both"/>
        <w:rPr>
          <w:sz w:val="24"/>
          <w:szCs w:val="24"/>
        </w:rPr>
      </w:pPr>
      <w:r w:rsidRPr="00CD2BCC">
        <w:rPr>
          <w:sz w:val="24"/>
          <w:szCs w:val="24"/>
        </w:rPr>
        <w:t>«за» - 39</w:t>
      </w:r>
    </w:p>
    <w:p w:rsidR="00CD2BCC" w:rsidRPr="00CD2BCC" w:rsidRDefault="00CD2BCC" w:rsidP="00CD2BCC">
      <w:pPr>
        <w:tabs>
          <w:tab w:val="num" w:pos="284"/>
        </w:tabs>
        <w:jc w:val="both"/>
        <w:rPr>
          <w:sz w:val="24"/>
          <w:szCs w:val="24"/>
        </w:rPr>
      </w:pPr>
      <w:r w:rsidRPr="00CD2BCC">
        <w:rPr>
          <w:sz w:val="24"/>
          <w:szCs w:val="24"/>
        </w:rPr>
        <w:t xml:space="preserve">Исключить указанные ассоциации из членов РГР, </w:t>
      </w:r>
      <w:proofErr w:type="gramStart"/>
      <w:r w:rsidRPr="00CD2BCC">
        <w:rPr>
          <w:sz w:val="24"/>
          <w:szCs w:val="24"/>
        </w:rPr>
        <w:t>при</w:t>
      </w:r>
      <w:proofErr w:type="gramEnd"/>
      <w:r w:rsidRPr="00CD2BCC">
        <w:rPr>
          <w:sz w:val="24"/>
          <w:szCs w:val="24"/>
        </w:rPr>
        <w:t xml:space="preserve"> </w:t>
      </w:r>
      <w:proofErr w:type="gramStart"/>
      <w:r w:rsidRPr="00CD2BCC">
        <w:rPr>
          <w:sz w:val="24"/>
          <w:szCs w:val="24"/>
        </w:rPr>
        <w:t>наличие</w:t>
      </w:r>
      <w:proofErr w:type="gramEnd"/>
      <w:r w:rsidRPr="00CD2BCC">
        <w:rPr>
          <w:sz w:val="24"/>
          <w:szCs w:val="24"/>
        </w:rPr>
        <w:t xml:space="preserve"> задолженности более чем 2 квартала, на следующем заседании Национального Совета в Екатеринбурге.</w:t>
      </w:r>
    </w:p>
    <w:p w:rsidR="00CD2BCC" w:rsidRPr="00CD2BCC" w:rsidRDefault="00CD2BCC" w:rsidP="00205585">
      <w:pPr>
        <w:tabs>
          <w:tab w:val="num" w:pos="284"/>
        </w:tabs>
        <w:jc w:val="both"/>
        <w:rPr>
          <w:sz w:val="24"/>
          <w:szCs w:val="24"/>
        </w:rPr>
      </w:pPr>
      <w:r w:rsidRPr="00CD2BCC">
        <w:rPr>
          <w:sz w:val="24"/>
          <w:szCs w:val="24"/>
        </w:rPr>
        <w:t>«за» -</w:t>
      </w:r>
      <w:r w:rsidR="0097345D">
        <w:rPr>
          <w:sz w:val="24"/>
          <w:szCs w:val="24"/>
        </w:rPr>
        <w:t xml:space="preserve"> </w:t>
      </w:r>
      <w:r w:rsidRPr="00CD2BCC">
        <w:rPr>
          <w:sz w:val="24"/>
          <w:szCs w:val="24"/>
        </w:rPr>
        <w:t>41</w:t>
      </w:r>
    </w:p>
    <w:p w:rsidR="00CD2BCC" w:rsidRDefault="00CD2BCC" w:rsidP="00205585">
      <w:pPr>
        <w:tabs>
          <w:tab w:val="num" w:pos="284"/>
        </w:tabs>
        <w:jc w:val="both"/>
        <w:rPr>
          <w:b/>
          <w:sz w:val="24"/>
          <w:szCs w:val="24"/>
        </w:rPr>
      </w:pPr>
      <w:r w:rsidRPr="00CD2BCC">
        <w:rPr>
          <w:b/>
          <w:sz w:val="24"/>
          <w:szCs w:val="24"/>
        </w:rPr>
        <w:t xml:space="preserve">Решили большинством голосов: Исключить НП «Межрегиональная Гильдия </w:t>
      </w:r>
      <w:proofErr w:type="spellStart"/>
      <w:r w:rsidRPr="00CD2BCC">
        <w:rPr>
          <w:b/>
          <w:sz w:val="24"/>
          <w:szCs w:val="24"/>
        </w:rPr>
        <w:t>Риэлторов</w:t>
      </w:r>
      <w:proofErr w:type="spellEnd"/>
      <w:r w:rsidRPr="00CD2BCC">
        <w:rPr>
          <w:b/>
          <w:sz w:val="24"/>
          <w:szCs w:val="24"/>
        </w:rPr>
        <w:t xml:space="preserve">», НП «Омский союз </w:t>
      </w:r>
      <w:proofErr w:type="spellStart"/>
      <w:r w:rsidRPr="00CD2BCC">
        <w:rPr>
          <w:b/>
          <w:sz w:val="24"/>
          <w:szCs w:val="24"/>
        </w:rPr>
        <w:t>риэлторов</w:t>
      </w:r>
      <w:proofErr w:type="spellEnd"/>
      <w:r w:rsidRPr="00CD2BCC">
        <w:rPr>
          <w:b/>
          <w:sz w:val="24"/>
          <w:szCs w:val="24"/>
        </w:rPr>
        <w:t xml:space="preserve">», НО «Московская Ассоциация </w:t>
      </w:r>
      <w:proofErr w:type="spellStart"/>
      <w:r w:rsidRPr="00CD2BCC">
        <w:rPr>
          <w:b/>
          <w:sz w:val="24"/>
          <w:szCs w:val="24"/>
        </w:rPr>
        <w:t>Риэлторов</w:t>
      </w:r>
      <w:proofErr w:type="spellEnd"/>
      <w:r w:rsidRPr="00CD2BCC">
        <w:rPr>
          <w:b/>
          <w:sz w:val="24"/>
          <w:szCs w:val="24"/>
        </w:rPr>
        <w:t xml:space="preserve">», НП «Объединение </w:t>
      </w:r>
      <w:proofErr w:type="spellStart"/>
      <w:r w:rsidRPr="00CD2BCC">
        <w:rPr>
          <w:b/>
          <w:sz w:val="24"/>
          <w:szCs w:val="24"/>
        </w:rPr>
        <w:t>риэлторов</w:t>
      </w:r>
      <w:proofErr w:type="spellEnd"/>
      <w:r w:rsidRPr="00CD2BCC">
        <w:rPr>
          <w:b/>
          <w:sz w:val="24"/>
          <w:szCs w:val="24"/>
        </w:rPr>
        <w:t xml:space="preserve"> Тюменской  области» из членов РГР, </w:t>
      </w:r>
      <w:r w:rsidR="0097345D">
        <w:rPr>
          <w:b/>
          <w:sz w:val="24"/>
          <w:szCs w:val="24"/>
        </w:rPr>
        <w:t xml:space="preserve">в случае если задолженность будут превышать </w:t>
      </w:r>
      <w:r w:rsidRPr="00CD2BCC">
        <w:rPr>
          <w:b/>
          <w:sz w:val="24"/>
          <w:szCs w:val="24"/>
        </w:rPr>
        <w:t>2 квартала, на следующем заседании Национального Совета в Екатеринбурге</w:t>
      </w:r>
      <w:r w:rsidR="0097345D">
        <w:rPr>
          <w:b/>
          <w:sz w:val="24"/>
          <w:szCs w:val="24"/>
        </w:rPr>
        <w:t>.</w:t>
      </w:r>
    </w:p>
    <w:p w:rsidR="0097345D" w:rsidRDefault="0097345D" w:rsidP="00205585">
      <w:pPr>
        <w:tabs>
          <w:tab w:val="num" w:pos="284"/>
        </w:tabs>
        <w:jc w:val="both"/>
        <w:rPr>
          <w:sz w:val="24"/>
          <w:szCs w:val="24"/>
        </w:rPr>
      </w:pPr>
      <w:r w:rsidRPr="0097345D">
        <w:rPr>
          <w:sz w:val="24"/>
          <w:szCs w:val="24"/>
        </w:rPr>
        <w:t xml:space="preserve">Слушали Миловидову Е.Э., доложила, что на заседании Комитета по этике и членству были рассмотрены документы "АРЕВЕРА - Недвижимость", </w:t>
      </w:r>
      <w:proofErr w:type="spellStart"/>
      <w:r w:rsidRPr="0097345D">
        <w:rPr>
          <w:sz w:val="24"/>
          <w:szCs w:val="24"/>
        </w:rPr>
        <w:t>г</w:t>
      </w:r>
      <w:proofErr w:type="gramStart"/>
      <w:r w:rsidRPr="0097345D">
        <w:rPr>
          <w:sz w:val="24"/>
          <w:szCs w:val="24"/>
        </w:rPr>
        <w:t>.К</w:t>
      </w:r>
      <w:proofErr w:type="gramEnd"/>
      <w:r w:rsidRPr="0097345D">
        <w:rPr>
          <w:sz w:val="24"/>
          <w:szCs w:val="24"/>
        </w:rPr>
        <w:t>расноярск</w:t>
      </w:r>
      <w:proofErr w:type="spellEnd"/>
      <w:r w:rsidRPr="0097345D">
        <w:rPr>
          <w:sz w:val="24"/>
          <w:szCs w:val="24"/>
        </w:rPr>
        <w:t xml:space="preserve"> и ООО «</w:t>
      </w:r>
      <w:proofErr w:type="spellStart"/>
      <w:r w:rsidRPr="0097345D">
        <w:rPr>
          <w:sz w:val="24"/>
          <w:szCs w:val="24"/>
        </w:rPr>
        <w:t>Риэлти</w:t>
      </w:r>
      <w:proofErr w:type="spellEnd"/>
      <w:r w:rsidRPr="0097345D">
        <w:rPr>
          <w:sz w:val="24"/>
          <w:szCs w:val="24"/>
        </w:rPr>
        <w:t xml:space="preserve"> Групп», </w:t>
      </w:r>
      <w:proofErr w:type="spellStart"/>
      <w:r w:rsidRPr="0097345D">
        <w:rPr>
          <w:sz w:val="24"/>
          <w:szCs w:val="24"/>
        </w:rPr>
        <w:t>г.Киров</w:t>
      </w:r>
      <w:proofErr w:type="spellEnd"/>
      <w:r w:rsidRPr="0097345D">
        <w:rPr>
          <w:sz w:val="24"/>
          <w:szCs w:val="24"/>
        </w:rPr>
        <w:t xml:space="preserve">, желающих вступить в РГР в качестве прямых членов и НП «Гильдия </w:t>
      </w:r>
      <w:proofErr w:type="spellStart"/>
      <w:r w:rsidRPr="0097345D">
        <w:rPr>
          <w:sz w:val="24"/>
          <w:szCs w:val="24"/>
        </w:rPr>
        <w:t>Риэлторов</w:t>
      </w:r>
      <w:proofErr w:type="spellEnd"/>
      <w:r w:rsidRPr="0097345D">
        <w:rPr>
          <w:sz w:val="24"/>
          <w:szCs w:val="24"/>
        </w:rPr>
        <w:t xml:space="preserve"> Москвы»</w:t>
      </w:r>
      <w:r>
        <w:rPr>
          <w:sz w:val="24"/>
          <w:szCs w:val="24"/>
        </w:rPr>
        <w:t xml:space="preserve"> - в качестве колле</w:t>
      </w:r>
      <w:r w:rsidRPr="0097345D">
        <w:rPr>
          <w:sz w:val="24"/>
          <w:szCs w:val="24"/>
        </w:rPr>
        <w:t>ктивного.</w:t>
      </w:r>
    </w:p>
    <w:p w:rsidR="0097345D" w:rsidRDefault="0097345D" w:rsidP="00205585">
      <w:pPr>
        <w:tabs>
          <w:tab w:val="num" w:pos="284"/>
        </w:tabs>
        <w:jc w:val="both"/>
        <w:rPr>
          <w:sz w:val="24"/>
          <w:szCs w:val="24"/>
        </w:rPr>
      </w:pPr>
      <w:r>
        <w:rPr>
          <w:sz w:val="24"/>
          <w:szCs w:val="24"/>
        </w:rPr>
        <w:t xml:space="preserve">Выступила </w:t>
      </w:r>
      <w:proofErr w:type="spellStart"/>
      <w:r>
        <w:rPr>
          <w:sz w:val="24"/>
          <w:szCs w:val="24"/>
        </w:rPr>
        <w:t>Чешуина</w:t>
      </w:r>
      <w:proofErr w:type="spellEnd"/>
      <w:r>
        <w:rPr>
          <w:sz w:val="24"/>
          <w:szCs w:val="24"/>
        </w:rPr>
        <w:t xml:space="preserve"> С.И., сказала, чт</w:t>
      </w:r>
      <w:proofErr w:type="gramStart"/>
      <w:r>
        <w:rPr>
          <w:sz w:val="24"/>
          <w:szCs w:val="24"/>
        </w:rPr>
        <w:t>о ООО</w:t>
      </w:r>
      <w:proofErr w:type="gramEnd"/>
      <w:r>
        <w:rPr>
          <w:sz w:val="24"/>
          <w:szCs w:val="24"/>
        </w:rPr>
        <w:t xml:space="preserve"> «</w:t>
      </w:r>
      <w:proofErr w:type="spellStart"/>
      <w:r>
        <w:rPr>
          <w:sz w:val="24"/>
          <w:szCs w:val="24"/>
        </w:rPr>
        <w:t>Риэлти</w:t>
      </w:r>
      <w:proofErr w:type="spellEnd"/>
      <w:r>
        <w:rPr>
          <w:sz w:val="24"/>
          <w:szCs w:val="24"/>
        </w:rPr>
        <w:t xml:space="preserve"> Групп» является кандидатов в члены Гильдии </w:t>
      </w:r>
      <w:proofErr w:type="spellStart"/>
      <w:r>
        <w:rPr>
          <w:sz w:val="24"/>
          <w:szCs w:val="24"/>
        </w:rPr>
        <w:t>Риэлторов</w:t>
      </w:r>
      <w:proofErr w:type="spellEnd"/>
      <w:r>
        <w:rPr>
          <w:sz w:val="24"/>
          <w:szCs w:val="24"/>
        </w:rPr>
        <w:t xml:space="preserve"> Вятки. Эта компания допускала нарушения Кодекса Этики, финансовой дисциплины. </w:t>
      </w:r>
      <w:r w:rsidR="003D7C0A">
        <w:rPr>
          <w:sz w:val="24"/>
          <w:szCs w:val="24"/>
        </w:rPr>
        <w:t xml:space="preserve">Представила выписку из протокола по этике и </w:t>
      </w:r>
      <w:proofErr w:type="gramStart"/>
      <w:r w:rsidR="003D7C0A">
        <w:rPr>
          <w:sz w:val="24"/>
          <w:szCs w:val="24"/>
        </w:rPr>
        <w:t>членстве</w:t>
      </w:r>
      <w:proofErr w:type="gramEnd"/>
      <w:r w:rsidR="003D7C0A">
        <w:rPr>
          <w:sz w:val="24"/>
          <w:szCs w:val="24"/>
        </w:rPr>
        <w:t xml:space="preserve"> Гильдии </w:t>
      </w:r>
      <w:proofErr w:type="spellStart"/>
      <w:r w:rsidR="003D7C0A">
        <w:rPr>
          <w:sz w:val="24"/>
          <w:szCs w:val="24"/>
        </w:rPr>
        <w:t>риэлторов</w:t>
      </w:r>
      <w:proofErr w:type="spellEnd"/>
      <w:r w:rsidR="003D7C0A">
        <w:rPr>
          <w:sz w:val="24"/>
          <w:szCs w:val="24"/>
        </w:rPr>
        <w:t xml:space="preserve"> Вятки с указанием нарушений, допущенных ООО «</w:t>
      </w:r>
      <w:proofErr w:type="spellStart"/>
      <w:r w:rsidR="003D7C0A">
        <w:rPr>
          <w:sz w:val="24"/>
          <w:szCs w:val="24"/>
        </w:rPr>
        <w:t>Риэлти</w:t>
      </w:r>
      <w:proofErr w:type="spellEnd"/>
      <w:r w:rsidR="003D7C0A">
        <w:rPr>
          <w:sz w:val="24"/>
          <w:szCs w:val="24"/>
        </w:rPr>
        <w:t xml:space="preserve"> Групп». </w:t>
      </w:r>
      <w:proofErr w:type="spellStart"/>
      <w:r>
        <w:rPr>
          <w:sz w:val="24"/>
          <w:szCs w:val="24"/>
        </w:rPr>
        <w:t>Т.</w:t>
      </w:r>
      <w:proofErr w:type="gramStart"/>
      <w:r>
        <w:rPr>
          <w:sz w:val="24"/>
          <w:szCs w:val="24"/>
        </w:rPr>
        <w:t>о</w:t>
      </w:r>
      <w:proofErr w:type="spellEnd"/>
      <w:proofErr w:type="gramEnd"/>
      <w:r>
        <w:rPr>
          <w:sz w:val="24"/>
          <w:szCs w:val="24"/>
        </w:rPr>
        <w:t xml:space="preserve">. </w:t>
      </w:r>
      <w:proofErr w:type="gramStart"/>
      <w:r>
        <w:rPr>
          <w:sz w:val="24"/>
          <w:szCs w:val="24"/>
        </w:rPr>
        <w:t>региональная</w:t>
      </w:r>
      <w:proofErr w:type="gramEnd"/>
      <w:r>
        <w:rPr>
          <w:sz w:val="24"/>
          <w:szCs w:val="24"/>
        </w:rPr>
        <w:t xml:space="preserve"> ассоциация </w:t>
      </w:r>
      <w:r w:rsidR="003D7C0A">
        <w:rPr>
          <w:sz w:val="24"/>
          <w:szCs w:val="24"/>
        </w:rPr>
        <w:t>-</w:t>
      </w:r>
      <w:r>
        <w:rPr>
          <w:sz w:val="24"/>
          <w:szCs w:val="24"/>
        </w:rPr>
        <w:t xml:space="preserve"> Гильдия </w:t>
      </w:r>
      <w:proofErr w:type="spellStart"/>
      <w:r>
        <w:rPr>
          <w:sz w:val="24"/>
          <w:szCs w:val="24"/>
        </w:rPr>
        <w:t>Риэлторов</w:t>
      </w:r>
      <w:proofErr w:type="spellEnd"/>
      <w:r>
        <w:rPr>
          <w:sz w:val="24"/>
          <w:szCs w:val="24"/>
        </w:rPr>
        <w:t xml:space="preserve"> Вятки выступает против принятия </w:t>
      </w:r>
      <w:r w:rsidR="003D7C0A" w:rsidRPr="0097345D">
        <w:rPr>
          <w:sz w:val="24"/>
          <w:szCs w:val="24"/>
        </w:rPr>
        <w:t>ООО «</w:t>
      </w:r>
      <w:proofErr w:type="spellStart"/>
      <w:r w:rsidR="003D7C0A" w:rsidRPr="0097345D">
        <w:rPr>
          <w:sz w:val="24"/>
          <w:szCs w:val="24"/>
        </w:rPr>
        <w:t>Риэлти</w:t>
      </w:r>
      <w:proofErr w:type="spellEnd"/>
      <w:r w:rsidR="003D7C0A" w:rsidRPr="0097345D">
        <w:rPr>
          <w:sz w:val="24"/>
          <w:szCs w:val="24"/>
        </w:rPr>
        <w:t xml:space="preserve"> Групп»</w:t>
      </w:r>
      <w:r w:rsidR="003D7C0A">
        <w:rPr>
          <w:sz w:val="24"/>
          <w:szCs w:val="24"/>
        </w:rPr>
        <w:t xml:space="preserve"> в качестве прямого члена в РГР.</w:t>
      </w:r>
    </w:p>
    <w:p w:rsidR="003D7C0A" w:rsidRDefault="003D7C0A" w:rsidP="00205585">
      <w:pPr>
        <w:tabs>
          <w:tab w:val="num" w:pos="284"/>
        </w:tabs>
        <w:jc w:val="both"/>
        <w:rPr>
          <w:sz w:val="24"/>
          <w:szCs w:val="24"/>
        </w:rPr>
      </w:pPr>
      <w:r>
        <w:rPr>
          <w:sz w:val="24"/>
          <w:szCs w:val="24"/>
        </w:rPr>
        <w:t>Самойлов О.П. напомнил, что по Положению,  в случае, если поступает заявление от компании на прямое членство, Комитет РГР по этике и членству обязан запросить от местной ассоциации рекомендации по этой компании.</w:t>
      </w:r>
    </w:p>
    <w:p w:rsidR="003D7C0A" w:rsidRDefault="003D7C0A" w:rsidP="00205585">
      <w:pPr>
        <w:tabs>
          <w:tab w:val="num" w:pos="284"/>
        </w:tabs>
        <w:jc w:val="both"/>
        <w:rPr>
          <w:sz w:val="24"/>
          <w:szCs w:val="24"/>
        </w:rPr>
      </w:pPr>
      <w:r>
        <w:rPr>
          <w:sz w:val="24"/>
          <w:szCs w:val="24"/>
        </w:rPr>
        <w:t>Виноградов В.Н. предложил голосовать по каждому кандидату в члены РГР индивидуально.</w:t>
      </w:r>
    </w:p>
    <w:p w:rsidR="003D7C0A" w:rsidRDefault="003D7C0A" w:rsidP="00205585">
      <w:pPr>
        <w:tabs>
          <w:tab w:val="num" w:pos="284"/>
        </w:tabs>
        <w:jc w:val="both"/>
        <w:rPr>
          <w:sz w:val="24"/>
          <w:szCs w:val="24"/>
        </w:rPr>
      </w:pPr>
      <w:r>
        <w:rPr>
          <w:sz w:val="24"/>
          <w:szCs w:val="24"/>
        </w:rPr>
        <w:t>Виноградов В.Н. вынес вопрос о принятии ООО «</w:t>
      </w:r>
      <w:proofErr w:type="spellStart"/>
      <w:r>
        <w:rPr>
          <w:sz w:val="24"/>
          <w:szCs w:val="24"/>
        </w:rPr>
        <w:t>Риэлти</w:t>
      </w:r>
      <w:proofErr w:type="spellEnd"/>
      <w:r>
        <w:rPr>
          <w:sz w:val="24"/>
          <w:szCs w:val="24"/>
        </w:rPr>
        <w:t xml:space="preserve"> Групп» </w:t>
      </w:r>
      <w:proofErr w:type="spellStart"/>
      <w:r>
        <w:rPr>
          <w:sz w:val="24"/>
          <w:szCs w:val="24"/>
        </w:rPr>
        <w:t>г</w:t>
      </w:r>
      <w:proofErr w:type="gramStart"/>
      <w:r>
        <w:rPr>
          <w:sz w:val="24"/>
          <w:szCs w:val="24"/>
        </w:rPr>
        <w:t>.К</w:t>
      </w:r>
      <w:proofErr w:type="gramEnd"/>
      <w:r>
        <w:rPr>
          <w:sz w:val="24"/>
          <w:szCs w:val="24"/>
        </w:rPr>
        <w:t>иров</w:t>
      </w:r>
      <w:proofErr w:type="spellEnd"/>
      <w:r>
        <w:rPr>
          <w:sz w:val="24"/>
          <w:szCs w:val="24"/>
        </w:rPr>
        <w:t xml:space="preserve"> в качестве прямого члена в РГР на голосование.</w:t>
      </w:r>
    </w:p>
    <w:p w:rsidR="003D7C0A" w:rsidRDefault="003D7C0A" w:rsidP="00205585">
      <w:pPr>
        <w:tabs>
          <w:tab w:val="num" w:pos="284"/>
        </w:tabs>
        <w:jc w:val="both"/>
        <w:rPr>
          <w:sz w:val="24"/>
          <w:szCs w:val="24"/>
        </w:rPr>
      </w:pPr>
      <w:r>
        <w:rPr>
          <w:sz w:val="24"/>
          <w:szCs w:val="24"/>
        </w:rPr>
        <w:t>Голосовали:</w:t>
      </w:r>
    </w:p>
    <w:p w:rsidR="003D7C0A" w:rsidRDefault="003D7C0A" w:rsidP="00205585">
      <w:pPr>
        <w:tabs>
          <w:tab w:val="num" w:pos="284"/>
        </w:tabs>
        <w:jc w:val="both"/>
        <w:rPr>
          <w:sz w:val="24"/>
          <w:szCs w:val="24"/>
        </w:rPr>
      </w:pPr>
      <w:r>
        <w:rPr>
          <w:sz w:val="24"/>
          <w:szCs w:val="24"/>
        </w:rPr>
        <w:t>«За» - 0</w:t>
      </w:r>
    </w:p>
    <w:p w:rsidR="003D7C0A" w:rsidRDefault="003D7C0A" w:rsidP="00205585">
      <w:pPr>
        <w:tabs>
          <w:tab w:val="num" w:pos="284"/>
        </w:tabs>
        <w:jc w:val="both"/>
        <w:rPr>
          <w:sz w:val="24"/>
          <w:szCs w:val="24"/>
        </w:rPr>
      </w:pPr>
      <w:r>
        <w:rPr>
          <w:sz w:val="24"/>
          <w:szCs w:val="24"/>
        </w:rPr>
        <w:t>«Против» - 80</w:t>
      </w:r>
    </w:p>
    <w:p w:rsidR="003D7C0A" w:rsidRDefault="003D7C0A" w:rsidP="00205585">
      <w:pPr>
        <w:tabs>
          <w:tab w:val="num" w:pos="284"/>
        </w:tabs>
        <w:jc w:val="both"/>
        <w:rPr>
          <w:b/>
          <w:sz w:val="24"/>
          <w:szCs w:val="24"/>
        </w:rPr>
      </w:pPr>
      <w:r w:rsidRPr="003D7C0A">
        <w:rPr>
          <w:b/>
          <w:sz w:val="24"/>
          <w:szCs w:val="24"/>
        </w:rPr>
        <w:t>Решили: не принимать  ООО «</w:t>
      </w:r>
      <w:proofErr w:type="spellStart"/>
      <w:r w:rsidRPr="003D7C0A">
        <w:rPr>
          <w:b/>
          <w:sz w:val="24"/>
          <w:szCs w:val="24"/>
        </w:rPr>
        <w:t>Риэлти</w:t>
      </w:r>
      <w:proofErr w:type="spellEnd"/>
      <w:r w:rsidRPr="003D7C0A">
        <w:rPr>
          <w:b/>
          <w:sz w:val="24"/>
          <w:szCs w:val="24"/>
        </w:rPr>
        <w:t xml:space="preserve"> Групп» </w:t>
      </w:r>
      <w:proofErr w:type="spellStart"/>
      <w:r w:rsidRPr="003D7C0A">
        <w:rPr>
          <w:b/>
          <w:sz w:val="24"/>
          <w:szCs w:val="24"/>
        </w:rPr>
        <w:t>г</w:t>
      </w:r>
      <w:proofErr w:type="gramStart"/>
      <w:r w:rsidRPr="003D7C0A">
        <w:rPr>
          <w:b/>
          <w:sz w:val="24"/>
          <w:szCs w:val="24"/>
        </w:rPr>
        <w:t>.К</w:t>
      </w:r>
      <w:proofErr w:type="gramEnd"/>
      <w:r w:rsidRPr="003D7C0A">
        <w:rPr>
          <w:b/>
          <w:sz w:val="24"/>
          <w:szCs w:val="24"/>
        </w:rPr>
        <w:t>иров</w:t>
      </w:r>
      <w:proofErr w:type="spellEnd"/>
      <w:r w:rsidRPr="003D7C0A">
        <w:rPr>
          <w:b/>
          <w:sz w:val="24"/>
          <w:szCs w:val="24"/>
        </w:rPr>
        <w:t xml:space="preserve"> в члены </w:t>
      </w:r>
      <w:r>
        <w:rPr>
          <w:b/>
          <w:sz w:val="24"/>
          <w:szCs w:val="24"/>
        </w:rPr>
        <w:t>РГР</w:t>
      </w:r>
      <w:r w:rsidRPr="003D7C0A">
        <w:rPr>
          <w:b/>
          <w:sz w:val="24"/>
          <w:szCs w:val="24"/>
        </w:rPr>
        <w:t>.</w:t>
      </w:r>
    </w:p>
    <w:p w:rsidR="003D7C0A" w:rsidRDefault="003D7C0A" w:rsidP="00205585">
      <w:pPr>
        <w:tabs>
          <w:tab w:val="num" w:pos="284"/>
        </w:tabs>
        <w:jc w:val="both"/>
        <w:rPr>
          <w:sz w:val="24"/>
          <w:szCs w:val="24"/>
        </w:rPr>
      </w:pPr>
      <w:r>
        <w:rPr>
          <w:b/>
          <w:sz w:val="24"/>
          <w:szCs w:val="24"/>
        </w:rPr>
        <w:t xml:space="preserve">Виноградов В.Н. </w:t>
      </w:r>
      <w:r>
        <w:rPr>
          <w:sz w:val="24"/>
          <w:szCs w:val="24"/>
        </w:rPr>
        <w:t xml:space="preserve">вынес вопрос о принятии ООО </w:t>
      </w:r>
      <w:r w:rsidRPr="0097345D">
        <w:rPr>
          <w:sz w:val="24"/>
          <w:szCs w:val="24"/>
        </w:rPr>
        <w:t xml:space="preserve">"АРЕВЕРА - Недвижимость", </w:t>
      </w:r>
      <w:proofErr w:type="spellStart"/>
      <w:r w:rsidRPr="0097345D">
        <w:rPr>
          <w:sz w:val="24"/>
          <w:szCs w:val="24"/>
        </w:rPr>
        <w:t>г</w:t>
      </w:r>
      <w:proofErr w:type="gramStart"/>
      <w:r w:rsidRPr="0097345D">
        <w:rPr>
          <w:sz w:val="24"/>
          <w:szCs w:val="24"/>
        </w:rPr>
        <w:t>.К</w:t>
      </w:r>
      <w:proofErr w:type="gramEnd"/>
      <w:r w:rsidRPr="0097345D">
        <w:rPr>
          <w:sz w:val="24"/>
          <w:szCs w:val="24"/>
        </w:rPr>
        <w:t>расноярск</w:t>
      </w:r>
      <w:proofErr w:type="spellEnd"/>
      <w:r>
        <w:rPr>
          <w:sz w:val="24"/>
          <w:szCs w:val="24"/>
        </w:rPr>
        <w:t xml:space="preserve"> в члены РГР на голосование.</w:t>
      </w:r>
    </w:p>
    <w:p w:rsidR="003D7C0A" w:rsidRDefault="003D7C0A" w:rsidP="003D7C0A">
      <w:pPr>
        <w:tabs>
          <w:tab w:val="num" w:pos="284"/>
        </w:tabs>
        <w:jc w:val="both"/>
        <w:rPr>
          <w:sz w:val="24"/>
          <w:szCs w:val="24"/>
        </w:rPr>
      </w:pPr>
      <w:r>
        <w:rPr>
          <w:sz w:val="24"/>
          <w:szCs w:val="24"/>
        </w:rPr>
        <w:t>Голосовали:</w:t>
      </w:r>
    </w:p>
    <w:p w:rsidR="003D7C0A" w:rsidRDefault="003D7C0A" w:rsidP="003D7C0A">
      <w:pPr>
        <w:tabs>
          <w:tab w:val="num" w:pos="284"/>
        </w:tabs>
        <w:jc w:val="both"/>
        <w:rPr>
          <w:sz w:val="24"/>
          <w:szCs w:val="24"/>
        </w:rPr>
      </w:pPr>
      <w:r>
        <w:rPr>
          <w:sz w:val="24"/>
          <w:szCs w:val="24"/>
        </w:rPr>
        <w:t xml:space="preserve">«За» - </w:t>
      </w:r>
      <w:r w:rsidR="00637E86">
        <w:rPr>
          <w:sz w:val="24"/>
          <w:szCs w:val="24"/>
        </w:rPr>
        <w:t>51</w:t>
      </w:r>
    </w:p>
    <w:p w:rsidR="003D7C0A" w:rsidRDefault="003D7C0A" w:rsidP="003D7C0A">
      <w:pPr>
        <w:tabs>
          <w:tab w:val="num" w:pos="284"/>
        </w:tabs>
        <w:jc w:val="both"/>
        <w:rPr>
          <w:sz w:val="24"/>
          <w:szCs w:val="24"/>
        </w:rPr>
      </w:pPr>
      <w:r>
        <w:rPr>
          <w:sz w:val="24"/>
          <w:szCs w:val="24"/>
        </w:rPr>
        <w:t xml:space="preserve">«Против» - </w:t>
      </w:r>
      <w:r w:rsidR="00637E86">
        <w:rPr>
          <w:sz w:val="24"/>
          <w:szCs w:val="24"/>
        </w:rPr>
        <w:t>0</w:t>
      </w:r>
    </w:p>
    <w:p w:rsidR="00637E86" w:rsidRDefault="00637E86" w:rsidP="003D7C0A">
      <w:pPr>
        <w:tabs>
          <w:tab w:val="num" w:pos="284"/>
        </w:tabs>
        <w:jc w:val="both"/>
        <w:rPr>
          <w:sz w:val="24"/>
          <w:szCs w:val="24"/>
        </w:rPr>
      </w:pPr>
      <w:r>
        <w:rPr>
          <w:sz w:val="24"/>
          <w:szCs w:val="24"/>
        </w:rPr>
        <w:t>«Воздержались» - 29</w:t>
      </w:r>
    </w:p>
    <w:p w:rsidR="003D7C0A" w:rsidRDefault="003D7C0A" w:rsidP="00205585">
      <w:pPr>
        <w:tabs>
          <w:tab w:val="num" w:pos="284"/>
        </w:tabs>
        <w:jc w:val="both"/>
        <w:rPr>
          <w:sz w:val="24"/>
          <w:szCs w:val="24"/>
        </w:rPr>
      </w:pPr>
      <w:r w:rsidRPr="003D7C0A">
        <w:rPr>
          <w:b/>
          <w:sz w:val="24"/>
          <w:szCs w:val="24"/>
        </w:rPr>
        <w:t>Решили:</w:t>
      </w:r>
      <w:r>
        <w:rPr>
          <w:b/>
          <w:sz w:val="24"/>
          <w:szCs w:val="24"/>
        </w:rPr>
        <w:t xml:space="preserve"> </w:t>
      </w:r>
      <w:r w:rsidRPr="00637E86">
        <w:rPr>
          <w:sz w:val="24"/>
          <w:szCs w:val="24"/>
        </w:rPr>
        <w:t>принять</w:t>
      </w:r>
      <w:r>
        <w:rPr>
          <w:b/>
          <w:sz w:val="24"/>
          <w:szCs w:val="24"/>
        </w:rPr>
        <w:t xml:space="preserve"> </w:t>
      </w:r>
      <w:r>
        <w:rPr>
          <w:sz w:val="24"/>
          <w:szCs w:val="24"/>
        </w:rPr>
        <w:t xml:space="preserve">ООО </w:t>
      </w:r>
      <w:r w:rsidRPr="0097345D">
        <w:rPr>
          <w:sz w:val="24"/>
          <w:szCs w:val="24"/>
        </w:rPr>
        <w:t>"АРЕВЕРА - Недвижимость"</w:t>
      </w:r>
      <w:r>
        <w:rPr>
          <w:sz w:val="24"/>
          <w:szCs w:val="24"/>
        </w:rPr>
        <w:t xml:space="preserve"> в РГР в качестве прямого члена.</w:t>
      </w:r>
    </w:p>
    <w:p w:rsidR="00637E86" w:rsidRDefault="00637E86" w:rsidP="00205585">
      <w:pPr>
        <w:tabs>
          <w:tab w:val="num" w:pos="284"/>
        </w:tabs>
        <w:jc w:val="both"/>
        <w:rPr>
          <w:sz w:val="24"/>
          <w:szCs w:val="24"/>
        </w:rPr>
      </w:pPr>
    </w:p>
    <w:p w:rsidR="00637E86" w:rsidRPr="003D7C0A" w:rsidRDefault="00637E86" w:rsidP="00205585">
      <w:pPr>
        <w:tabs>
          <w:tab w:val="num" w:pos="284"/>
        </w:tabs>
        <w:jc w:val="both"/>
        <w:rPr>
          <w:b/>
          <w:sz w:val="24"/>
          <w:szCs w:val="24"/>
        </w:rPr>
      </w:pPr>
      <w:r>
        <w:rPr>
          <w:sz w:val="24"/>
          <w:szCs w:val="24"/>
        </w:rPr>
        <w:t xml:space="preserve">По вопросу принятия в члены РГР НП «Гильдия </w:t>
      </w:r>
      <w:proofErr w:type="spellStart"/>
      <w:r>
        <w:rPr>
          <w:sz w:val="24"/>
          <w:szCs w:val="24"/>
        </w:rPr>
        <w:t>Риэлторов</w:t>
      </w:r>
      <w:proofErr w:type="spellEnd"/>
      <w:r>
        <w:rPr>
          <w:sz w:val="24"/>
          <w:szCs w:val="24"/>
        </w:rPr>
        <w:t xml:space="preserve"> Москвы» высказались члены Национального Совета.</w:t>
      </w:r>
    </w:p>
    <w:p w:rsidR="0097345D" w:rsidRDefault="000E5AB2" w:rsidP="00205585">
      <w:pPr>
        <w:tabs>
          <w:tab w:val="num" w:pos="284"/>
        </w:tabs>
        <w:jc w:val="both"/>
        <w:rPr>
          <w:sz w:val="24"/>
          <w:szCs w:val="24"/>
        </w:rPr>
      </w:pPr>
      <w:r>
        <w:rPr>
          <w:b/>
          <w:sz w:val="24"/>
          <w:szCs w:val="24"/>
        </w:rPr>
        <w:t xml:space="preserve">Виноградов В.Н. </w:t>
      </w:r>
      <w:r>
        <w:rPr>
          <w:sz w:val="24"/>
          <w:szCs w:val="24"/>
        </w:rPr>
        <w:t xml:space="preserve">вынес вопрос о принятии НП «Гильдия </w:t>
      </w:r>
      <w:proofErr w:type="spellStart"/>
      <w:r>
        <w:rPr>
          <w:sz w:val="24"/>
          <w:szCs w:val="24"/>
        </w:rPr>
        <w:t>Риэлторов</w:t>
      </w:r>
      <w:proofErr w:type="spellEnd"/>
      <w:r>
        <w:rPr>
          <w:sz w:val="24"/>
          <w:szCs w:val="24"/>
        </w:rPr>
        <w:t xml:space="preserve"> Москвы» в РГР качестве коллективного члена.</w:t>
      </w:r>
    </w:p>
    <w:p w:rsidR="000E5AB2" w:rsidRDefault="000E5AB2" w:rsidP="000E5AB2">
      <w:pPr>
        <w:tabs>
          <w:tab w:val="num" w:pos="284"/>
        </w:tabs>
        <w:jc w:val="both"/>
        <w:rPr>
          <w:sz w:val="24"/>
          <w:szCs w:val="24"/>
        </w:rPr>
      </w:pPr>
      <w:r>
        <w:rPr>
          <w:sz w:val="24"/>
          <w:szCs w:val="24"/>
        </w:rPr>
        <w:t>Голосовали:</w:t>
      </w:r>
    </w:p>
    <w:p w:rsidR="000E5AB2" w:rsidRDefault="000E5AB2" w:rsidP="000E5AB2">
      <w:pPr>
        <w:tabs>
          <w:tab w:val="num" w:pos="284"/>
        </w:tabs>
        <w:jc w:val="both"/>
        <w:rPr>
          <w:sz w:val="24"/>
          <w:szCs w:val="24"/>
        </w:rPr>
      </w:pPr>
      <w:r>
        <w:rPr>
          <w:sz w:val="24"/>
          <w:szCs w:val="24"/>
        </w:rPr>
        <w:lastRenderedPageBreak/>
        <w:t>«За» - 0</w:t>
      </w:r>
    </w:p>
    <w:p w:rsidR="000E5AB2" w:rsidRDefault="000E5AB2" w:rsidP="000E5AB2">
      <w:pPr>
        <w:tabs>
          <w:tab w:val="num" w:pos="284"/>
        </w:tabs>
        <w:jc w:val="both"/>
        <w:rPr>
          <w:sz w:val="24"/>
          <w:szCs w:val="24"/>
        </w:rPr>
      </w:pPr>
      <w:r>
        <w:rPr>
          <w:sz w:val="24"/>
          <w:szCs w:val="24"/>
        </w:rPr>
        <w:t>«Против» - 67</w:t>
      </w:r>
    </w:p>
    <w:p w:rsidR="000E5AB2" w:rsidRDefault="000E5AB2" w:rsidP="000E5AB2">
      <w:pPr>
        <w:tabs>
          <w:tab w:val="num" w:pos="284"/>
        </w:tabs>
        <w:jc w:val="both"/>
        <w:rPr>
          <w:sz w:val="24"/>
          <w:szCs w:val="24"/>
        </w:rPr>
      </w:pPr>
      <w:r>
        <w:rPr>
          <w:sz w:val="24"/>
          <w:szCs w:val="24"/>
        </w:rPr>
        <w:t>«Воздержались» - 13</w:t>
      </w:r>
    </w:p>
    <w:p w:rsidR="000E5AB2" w:rsidRDefault="000E5AB2" w:rsidP="000E5AB2">
      <w:pPr>
        <w:tabs>
          <w:tab w:val="num" w:pos="284"/>
        </w:tabs>
        <w:jc w:val="both"/>
        <w:rPr>
          <w:sz w:val="24"/>
          <w:szCs w:val="24"/>
        </w:rPr>
      </w:pPr>
      <w:r>
        <w:rPr>
          <w:b/>
          <w:sz w:val="24"/>
          <w:szCs w:val="24"/>
        </w:rPr>
        <w:t xml:space="preserve">Решили: </w:t>
      </w:r>
      <w:r w:rsidRPr="000E5AB2">
        <w:rPr>
          <w:sz w:val="24"/>
          <w:szCs w:val="24"/>
        </w:rPr>
        <w:t>не принимать</w:t>
      </w:r>
      <w:r>
        <w:rPr>
          <w:b/>
          <w:sz w:val="24"/>
          <w:szCs w:val="24"/>
        </w:rPr>
        <w:t xml:space="preserve"> </w:t>
      </w:r>
      <w:r>
        <w:rPr>
          <w:sz w:val="24"/>
          <w:szCs w:val="24"/>
        </w:rPr>
        <w:t xml:space="preserve">НП «Гильдия </w:t>
      </w:r>
      <w:proofErr w:type="spellStart"/>
      <w:r>
        <w:rPr>
          <w:sz w:val="24"/>
          <w:szCs w:val="24"/>
        </w:rPr>
        <w:t>Риэлторов</w:t>
      </w:r>
      <w:proofErr w:type="spellEnd"/>
      <w:r>
        <w:rPr>
          <w:sz w:val="24"/>
          <w:szCs w:val="24"/>
        </w:rPr>
        <w:t xml:space="preserve"> Москвы» в РГР качестве коллективного члена.</w:t>
      </w:r>
    </w:p>
    <w:p w:rsidR="000E5AB2" w:rsidRDefault="000E5AB2" w:rsidP="00205585">
      <w:pPr>
        <w:tabs>
          <w:tab w:val="num" w:pos="284"/>
        </w:tabs>
        <w:jc w:val="both"/>
        <w:rPr>
          <w:b/>
          <w:sz w:val="24"/>
          <w:szCs w:val="24"/>
        </w:rPr>
      </w:pPr>
    </w:p>
    <w:p w:rsidR="000E5AB2" w:rsidRPr="009326DA" w:rsidRDefault="000E5AB2" w:rsidP="000E5AB2">
      <w:pPr>
        <w:jc w:val="both"/>
        <w:rPr>
          <w:b/>
          <w:bCs/>
          <w:iCs/>
          <w:sz w:val="24"/>
          <w:szCs w:val="24"/>
        </w:rPr>
      </w:pPr>
      <w:r w:rsidRPr="009326DA">
        <w:rPr>
          <w:b/>
          <w:bCs/>
          <w:iCs/>
          <w:sz w:val="24"/>
          <w:szCs w:val="24"/>
        </w:rPr>
        <w:t>7. Утверждение исполнение бюджета РГР за 2015г.</w:t>
      </w:r>
    </w:p>
    <w:p w:rsidR="000E5AB2" w:rsidRDefault="000E5AB2" w:rsidP="000E5AB2">
      <w:pPr>
        <w:jc w:val="both"/>
        <w:rPr>
          <w:bCs/>
          <w:iCs/>
          <w:sz w:val="24"/>
          <w:szCs w:val="24"/>
        </w:rPr>
      </w:pPr>
      <w:r w:rsidRPr="00AB32AD">
        <w:rPr>
          <w:b/>
          <w:bCs/>
          <w:iCs/>
          <w:sz w:val="24"/>
          <w:szCs w:val="24"/>
        </w:rPr>
        <w:t>Слушали</w:t>
      </w:r>
      <w:r w:rsidR="00AB32AD" w:rsidRPr="00AB32AD">
        <w:rPr>
          <w:b/>
          <w:bCs/>
          <w:iCs/>
          <w:sz w:val="24"/>
          <w:szCs w:val="24"/>
        </w:rPr>
        <w:t>:</w:t>
      </w:r>
      <w:r w:rsidRPr="00AB32AD">
        <w:rPr>
          <w:b/>
          <w:bCs/>
          <w:iCs/>
          <w:sz w:val="24"/>
          <w:szCs w:val="24"/>
        </w:rPr>
        <w:t xml:space="preserve"> Полторака Г.В.,</w:t>
      </w:r>
      <w:r>
        <w:rPr>
          <w:bCs/>
          <w:iCs/>
          <w:sz w:val="24"/>
          <w:szCs w:val="24"/>
        </w:rPr>
        <w:t xml:space="preserve"> представил выполнение бюджета РГР за 2015г. Отметил, что предварительное исполнение бюджета РГР за 2015г. рассматривалось на заседании Национального Совета РГР в начале декабре 2015, сейчас по итогам года</w:t>
      </w:r>
      <w:r w:rsidR="00567487">
        <w:rPr>
          <w:bCs/>
          <w:iCs/>
          <w:sz w:val="24"/>
          <w:szCs w:val="24"/>
        </w:rPr>
        <w:t xml:space="preserve"> </w:t>
      </w:r>
      <w:r>
        <w:rPr>
          <w:bCs/>
          <w:iCs/>
          <w:sz w:val="24"/>
          <w:szCs w:val="24"/>
        </w:rPr>
        <w:t xml:space="preserve"> исполнение бюджета откорректировано.</w:t>
      </w:r>
      <w:r w:rsidR="00567487">
        <w:rPr>
          <w:bCs/>
          <w:iCs/>
          <w:sz w:val="24"/>
          <w:szCs w:val="24"/>
        </w:rPr>
        <w:t xml:space="preserve"> Переходный остаток больше запланированного. Полторак Г.В.</w:t>
      </w:r>
      <w:r>
        <w:rPr>
          <w:bCs/>
          <w:iCs/>
          <w:sz w:val="24"/>
          <w:szCs w:val="24"/>
        </w:rPr>
        <w:t xml:space="preserve"> </w:t>
      </w:r>
      <w:r w:rsidR="00567487">
        <w:rPr>
          <w:bCs/>
          <w:iCs/>
          <w:sz w:val="24"/>
          <w:szCs w:val="24"/>
        </w:rPr>
        <w:t>д</w:t>
      </w:r>
      <w:r>
        <w:rPr>
          <w:bCs/>
          <w:iCs/>
          <w:sz w:val="24"/>
          <w:szCs w:val="24"/>
        </w:rPr>
        <w:t>ал пояснения по всем статьям доходной и расходной части бюджета. Отметил, что статья «доходы от членских взносов»</w:t>
      </w:r>
      <w:r w:rsidR="00802D0B">
        <w:rPr>
          <w:bCs/>
          <w:iCs/>
          <w:sz w:val="24"/>
          <w:szCs w:val="24"/>
        </w:rPr>
        <w:t xml:space="preserve"> значительно</w:t>
      </w:r>
      <w:r>
        <w:rPr>
          <w:bCs/>
          <w:iCs/>
          <w:sz w:val="24"/>
          <w:szCs w:val="24"/>
        </w:rPr>
        <w:t xml:space="preserve"> меньше </w:t>
      </w:r>
      <w:proofErr w:type="gramStart"/>
      <w:r>
        <w:rPr>
          <w:bCs/>
          <w:iCs/>
          <w:sz w:val="24"/>
          <w:szCs w:val="24"/>
        </w:rPr>
        <w:t>запланированной</w:t>
      </w:r>
      <w:proofErr w:type="gramEnd"/>
      <w:r>
        <w:rPr>
          <w:bCs/>
          <w:iCs/>
          <w:sz w:val="24"/>
          <w:szCs w:val="24"/>
        </w:rPr>
        <w:t xml:space="preserve">. </w:t>
      </w:r>
      <w:r w:rsidR="00BB6BAB">
        <w:rPr>
          <w:bCs/>
          <w:iCs/>
          <w:sz w:val="24"/>
          <w:szCs w:val="24"/>
        </w:rPr>
        <w:t xml:space="preserve">Подчеркнул, что все деньги проходят через расчетный счет РГР. Статья «реклама и </w:t>
      </w:r>
      <w:r w:rsidR="00BB6BAB">
        <w:rPr>
          <w:bCs/>
          <w:iCs/>
          <w:sz w:val="24"/>
          <w:szCs w:val="24"/>
          <w:lang w:val="en-US"/>
        </w:rPr>
        <w:t>PR</w:t>
      </w:r>
      <w:r w:rsidR="00AB32AD">
        <w:rPr>
          <w:bCs/>
          <w:iCs/>
          <w:sz w:val="24"/>
          <w:szCs w:val="24"/>
        </w:rPr>
        <w:t xml:space="preserve">» - имеет </w:t>
      </w:r>
      <w:proofErr w:type="spellStart"/>
      <w:r w:rsidR="00AB32AD">
        <w:rPr>
          <w:bCs/>
          <w:iCs/>
          <w:sz w:val="24"/>
          <w:szCs w:val="24"/>
        </w:rPr>
        <w:t>недо</w:t>
      </w:r>
      <w:r w:rsidR="00BB6BAB">
        <w:rPr>
          <w:bCs/>
          <w:iCs/>
          <w:sz w:val="24"/>
          <w:szCs w:val="24"/>
        </w:rPr>
        <w:t>освоение</w:t>
      </w:r>
      <w:proofErr w:type="spellEnd"/>
      <w:r w:rsidR="00BB6BAB">
        <w:rPr>
          <w:bCs/>
          <w:iCs/>
          <w:sz w:val="24"/>
          <w:szCs w:val="24"/>
        </w:rPr>
        <w:t xml:space="preserve">. </w:t>
      </w:r>
      <w:r w:rsidR="00AB32AD">
        <w:rPr>
          <w:bCs/>
          <w:iCs/>
          <w:sz w:val="24"/>
          <w:szCs w:val="24"/>
        </w:rPr>
        <w:t>Сообщил, что в бюджет РГР 2015 внесены статья «Авансовые платежи за 2016». Т.е. эти платежи были произведены в 2015, соответственно внесены изменения в бюджет 2016.</w:t>
      </w:r>
    </w:p>
    <w:p w:rsidR="00AB32AD" w:rsidRPr="00BB6BAB" w:rsidRDefault="00AB32AD" w:rsidP="000E5AB2">
      <w:pPr>
        <w:jc w:val="both"/>
        <w:rPr>
          <w:bCs/>
          <w:iCs/>
          <w:sz w:val="24"/>
          <w:szCs w:val="24"/>
        </w:rPr>
      </w:pPr>
      <w:r>
        <w:rPr>
          <w:bCs/>
          <w:iCs/>
          <w:sz w:val="24"/>
          <w:szCs w:val="24"/>
        </w:rPr>
        <w:t xml:space="preserve">Так же в бюджет 2016г. внесена статья расходов в сумме 515 000 </w:t>
      </w:r>
      <w:proofErr w:type="spellStart"/>
      <w:r>
        <w:rPr>
          <w:bCs/>
          <w:iCs/>
          <w:sz w:val="24"/>
          <w:szCs w:val="24"/>
        </w:rPr>
        <w:t>руб</w:t>
      </w:r>
      <w:proofErr w:type="spellEnd"/>
      <w:r>
        <w:rPr>
          <w:bCs/>
          <w:iCs/>
          <w:sz w:val="24"/>
          <w:szCs w:val="24"/>
        </w:rPr>
        <w:t>: банкротство НУЦР, РГР является учредител</w:t>
      </w:r>
      <w:r w:rsidR="00E50254">
        <w:rPr>
          <w:bCs/>
          <w:iCs/>
          <w:sz w:val="24"/>
          <w:szCs w:val="24"/>
        </w:rPr>
        <w:t xml:space="preserve">ем НУЦР, </w:t>
      </w:r>
      <w:proofErr w:type="spellStart"/>
      <w:r w:rsidR="00E50254">
        <w:rPr>
          <w:bCs/>
          <w:iCs/>
          <w:sz w:val="24"/>
          <w:szCs w:val="24"/>
        </w:rPr>
        <w:t>т.ч</w:t>
      </w:r>
      <w:proofErr w:type="spellEnd"/>
      <w:r w:rsidR="00E50254">
        <w:rPr>
          <w:bCs/>
          <w:iCs/>
          <w:sz w:val="24"/>
          <w:szCs w:val="24"/>
        </w:rPr>
        <w:t>. это необходимая статья</w:t>
      </w:r>
      <w:r>
        <w:rPr>
          <w:bCs/>
          <w:iCs/>
          <w:sz w:val="24"/>
          <w:szCs w:val="24"/>
        </w:rPr>
        <w:t xml:space="preserve"> расходов.</w:t>
      </w:r>
    </w:p>
    <w:p w:rsidR="00140744" w:rsidRDefault="00AB32AD" w:rsidP="009326DA">
      <w:pPr>
        <w:tabs>
          <w:tab w:val="num" w:pos="284"/>
        </w:tabs>
        <w:jc w:val="both"/>
        <w:rPr>
          <w:sz w:val="24"/>
          <w:szCs w:val="24"/>
        </w:rPr>
      </w:pPr>
      <w:r>
        <w:rPr>
          <w:sz w:val="24"/>
          <w:szCs w:val="24"/>
        </w:rPr>
        <w:t>Полторак Г.В. п</w:t>
      </w:r>
      <w:r w:rsidR="00802D0B">
        <w:rPr>
          <w:sz w:val="24"/>
          <w:szCs w:val="24"/>
        </w:rPr>
        <w:t>редло</w:t>
      </w:r>
      <w:r w:rsidR="00B02846">
        <w:rPr>
          <w:sz w:val="24"/>
          <w:szCs w:val="24"/>
        </w:rPr>
        <w:t>жил утвердить  исполнение бюджет РГР за 2015г.</w:t>
      </w:r>
      <w:r>
        <w:rPr>
          <w:sz w:val="24"/>
          <w:szCs w:val="24"/>
        </w:rPr>
        <w:t xml:space="preserve"> </w:t>
      </w:r>
    </w:p>
    <w:p w:rsidR="009326DA" w:rsidRDefault="009326DA" w:rsidP="009326DA">
      <w:pPr>
        <w:tabs>
          <w:tab w:val="num" w:pos="284"/>
        </w:tabs>
        <w:jc w:val="both"/>
        <w:rPr>
          <w:sz w:val="24"/>
          <w:szCs w:val="24"/>
        </w:rPr>
      </w:pPr>
      <w:r>
        <w:rPr>
          <w:sz w:val="24"/>
          <w:szCs w:val="24"/>
        </w:rPr>
        <w:t xml:space="preserve">«За» - </w:t>
      </w:r>
      <w:r w:rsidR="00AB32AD">
        <w:rPr>
          <w:sz w:val="24"/>
          <w:szCs w:val="24"/>
        </w:rPr>
        <w:t>единог</w:t>
      </w:r>
      <w:r w:rsidR="00E50254">
        <w:rPr>
          <w:sz w:val="24"/>
          <w:szCs w:val="24"/>
        </w:rPr>
        <w:t>л</w:t>
      </w:r>
      <w:r w:rsidR="00AB32AD">
        <w:rPr>
          <w:sz w:val="24"/>
          <w:szCs w:val="24"/>
        </w:rPr>
        <w:t>асно</w:t>
      </w:r>
      <w:r w:rsidR="00E50254">
        <w:rPr>
          <w:sz w:val="24"/>
          <w:szCs w:val="24"/>
        </w:rPr>
        <w:t>.</w:t>
      </w:r>
    </w:p>
    <w:p w:rsidR="00E50254" w:rsidRDefault="00E50254" w:rsidP="009326DA">
      <w:pPr>
        <w:tabs>
          <w:tab w:val="num" w:pos="284"/>
        </w:tabs>
        <w:jc w:val="both"/>
        <w:rPr>
          <w:sz w:val="24"/>
          <w:szCs w:val="24"/>
        </w:rPr>
      </w:pPr>
      <w:r>
        <w:rPr>
          <w:sz w:val="24"/>
          <w:szCs w:val="24"/>
        </w:rPr>
        <w:t xml:space="preserve">Решили: </w:t>
      </w:r>
      <w:r w:rsidR="00A968AB">
        <w:rPr>
          <w:sz w:val="24"/>
          <w:szCs w:val="24"/>
        </w:rPr>
        <w:t>У</w:t>
      </w:r>
      <w:r>
        <w:rPr>
          <w:sz w:val="24"/>
          <w:szCs w:val="24"/>
        </w:rPr>
        <w:t>твердить выполнение бюджета РГР за 2016г.</w:t>
      </w:r>
    </w:p>
    <w:p w:rsidR="00E50254" w:rsidRDefault="00E50254" w:rsidP="009326DA">
      <w:pPr>
        <w:tabs>
          <w:tab w:val="num" w:pos="284"/>
        </w:tabs>
        <w:jc w:val="both"/>
        <w:rPr>
          <w:sz w:val="24"/>
          <w:szCs w:val="24"/>
        </w:rPr>
      </w:pPr>
      <w:r>
        <w:rPr>
          <w:sz w:val="24"/>
          <w:szCs w:val="24"/>
        </w:rPr>
        <w:t>Полторак Г.В. сказал, что в связи внесенными корректировками в бюджет РГР 2016 по сравнению с представленным проектом бюджета РГР в декабре 2015, необходимо утвердить его с учетом внесенных корректировок.</w:t>
      </w:r>
    </w:p>
    <w:p w:rsidR="00E50254" w:rsidRDefault="00E50254" w:rsidP="009326DA">
      <w:pPr>
        <w:tabs>
          <w:tab w:val="num" w:pos="284"/>
        </w:tabs>
        <w:jc w:val="both"/>
        <w:rPr>
          <w:sz w:val="24"/>
          <w:szCs w:val="24"/>
        </w:rPr>
      </w:pPr>
      <w:r>
        <w:rPr>
          <w:sz w:val="24"/>
          <w:szCs w:val="24"/>
        </w:rPr>
        <w:t>Голосовали: «за» - единогласно</w:t>
      </w:r>
    </w:p>
    <w:p w:rsidR="00E50254" w:rsidRDefault="00E50254" w:rsidP="009326DA">
      <w:pPr>
        <w:tabs>
          <w:tab w:val="num" w:pos="284"/>
        </w:tabs>
        <w:jc w:val="both"/>
        <w:rPr>
          <w:sz w:val="24"/>
          <w:szCs w:val="24"/>
        </w:rPr>
      </w:pPr>
      <w:r w:rsidRPr="005B2596">
        <w:rPr>
          <w:b/>
          <w:sz w:val="24"/>
          <w:szCs w:val="24"/>
        </w:rPr>
        <w:t xml:space="preserve">Решили: </w:t>
      </w:r>
      <w:r w:rsidR="00A968AB" w:rsidRPr="005B2596">
        <w:rPr>
          <w:sz w:val="24"/>
          <w:szCs w:val="24"/>
        </w:rPr>
        <w:t>У</w:t>
      </w:r>
      <w:r w:rsidRPr="005B2596">
        <w:rPr>
          <w:sz w:val="24"/>
          <w:szCs w:val="24"/>
        </w:rPr>
        <w:t xml:space="preserve">твердить бюджет РГР 2016 </w:t>
      </w:r>
      <w:r w:rsidR="00A968AB" w:rsidRPr="005B2596">
        <w:rPr>
          <w:sz w:val="24"/>
          <w:szCs w:val="24"/>
        </w:rPr>
        <w:t>с внесенными корректировками.</w:t>
      </w:r>
    </w:p>
    <w:p w:rsidR="00812F69" w:rsidRDefault="00812F69" w:rsidP="009326DA">
      <w:pPr>
        <w:tabs>
          <w:tab w:val="num" w:pos="284"/>
        </w:tabs>
        <w:jc w:val="both"/>
        <w:rPr>
          <w:sz w:val="24"/>
          <w:szCs w:val="24"/>
        </w:rPr>
      </w:pPr>
      <w:r>
        <w:rPr>
          <w:sz w:val="24"/>
          <w:szCs w:val="24"/>
        </w:rPr>
        <w:t>Полторак Г.В. предложил бюджет выкладывать на сайте для информирования всех членов РГР.</w:t>
      </w:r>
    </w:p>
    <w:p w:rsidR="00812F69" w:rsidRDefault="00812F69" w:rsidP="009326DA">
      <w:pPr>
        <w:tabs>
          <w:tab w:val="num" w:pos="284"/>
        </w:tabs>
        <w:jc w:val="both"/>
        <w:rPr>
          <w:sz w:val="24"/>
          <w:szCs w:val="24"/>
        </w:rPr>
      </w:pPr>
      <w:r>
        <w:rPr>
          <w:sz w:val="24"/>
          <w:szCs w:val="24"/>
        </w:rPr>
        <w:t>Высказались члены Национального Совета РГР по этому вопросу.</w:t>
      </w:r>
    </w:p>
    <w:p w:rsidR="00812F69" w:rsidRDefault="00812F69" w:rsidP="009326DA">
      <w:pPr>
        <w:tabs>
          <w:tab w:val="num" w:pos="284"/>
        </w:tabs>
        <w:jc w:val="both"/>
        <w:rPr>
          <w:sz w:val="24"/>
          <w:szCs w:val="24"/>
        </w:rPr>
      </w:pPr>
      <w:r>
        <w:rPr>
          <w:sz w:val="24"/>
          <w:szCs w:val="24"/>
        </w:rPr>
        <w:t xml:space="preserve">Голосовали: «за» - </w:t>
      </w:r>
      <w:r w:rsidR="00834681">
        <w:rPr>
          <w:sz w:val="24"/>
          <w:szCs w:val="24"/>
        </w:rPr>
        <w:t>78</w:t>
      </w:r>
    </w:p>
    <w:p w:rsidR="00834681" w:rsidRDefault="00834681" w:rsidP="009326DA">
      <w:pPr>
        <w:tabs>
          <w:tab w:val="num" w:pos="284"/>
        </w:tabs>
        <w:jc w:val="both"/>
        <w:rPr>
          <w:sz w:val="24"/>
          <w:szCs w:val="24"/>
        </w:rPr>
      </w:pPr>
      <w:r>
        <w:rPr>
          <w:sz w:val="24"/>
          <w:szCs w:val="24"/>
        </w:rPr>
        <w:t>«</w:t>
      </w:r>
      <w:proofErr w:type="spellStart"/>
      <w:r>
        <w:rPr>
          <w:sz w:val="24"/>
          <w:szCs w:val="24"/>
        </w:rPr>
        <w:t>воздеражались</w:t>
      </w:r>
      <w:proofErr w:type="spellEnd"/>
      <w:r>
        <w:rPr>
          <w:sz w:val="24"/>
          <w:szCs w:val="24"/>
        </w:rPr>
        <w:t>» - 2</w:t>
      </w:r>
    </w:p>
    <w:p w:rsidR="00834681" w:rsidRPr="005B2596" w:rsidRDefault="00834681" w:rsidP="009326DA">
      <w:pPr>
        <w:tabs>
          <w:tab w:val="num" w:pos="284"/>
        </w:tabs>
        <w:jc w:val="both"/>
        <w:rPr>
          <w:b/>
          <w:sz w:val="24"/>
          <w:szCs w:val="24"/>
        </w:rPr>
      </w:pPr>
      <w:r>
        <w:rPr>
          <w:sz w:val="24"/>
          <w:szCs w:val="24"/>
        </w:rPr>
        <w:t>Решили: опубликовать бюджет на сайте РГР.</w:t>
      </w:r>
    </w:p>
    <w:p w:rsidR="000E5AB2" w:rsidRDefault="000E5AB2" w:rsidP="00205585">
      <w:pPr>
        <w:tabs>
          <w:tab w:val="num" w:pos="284"/>
        </w:tabs>
        <w:jc w:val="both"/>
        <w:rPr>
          <w:b/>
          <w:sz w:val="24"/>
          <w:szCs w:val="24"/>
        </w:rPr>
      </w:pPr>
    </w:p>
    <w:p w:rsidR="005B2596" w:rsidRDefault="005B2596" w:rsidP="005B2596">
      <w:pPr>
        <w:tabs>
          <w:tab w:val="num" w:pos="284"/>
        </w:tabs>
        <w:rPr>
          <w:b/>
          <w:sz w:val="24"/>
          <w:szCs w:val="24"/>
        </w:rPr>
      </w:pPr>
      <w:r w:rsidRPr="005B2596">
        <w:rPr>
          <w:b/>
          <w:sz w:val="24"/>
          <w:szCs w:val="24"/>
        </w:rPr>
        <w:t>8. О Комитетах РГР. Отчет руководителей Комитетов по итогам работы за 2015г.</w:t>
      </w:r>
    </w:p>
    <w:p w:rsidR="00834681" w:rsidRDefault="00834681" w:rsidP="005B2596">
      <w:pPr>
        <w:tabs>
          <w:tab w:val="num" w:pos="284"/>
        </w:tabs>
        <w:rPr>
          <w:sz w:val="24"/>
          <w:szCs w:val="24"/>
        </w:rPr>
      </w:pPr>
      <w:r w:rsidRPr="004B3237">
        <w:rPr>
          <w:sz w:val="24"/>
          <w:szCs w:val="24"/>
        </w:rPr>
        <w:t xml:space="preserve">Слушали Виноградова В.Н. , напомнил членам </w:t>
      </w:r>
      <w:proofErr w:type="spellStart"/>
      <w:r w:rsidRPr="004B3237">
        <w:rPr>
          <w:sz w:val="24"/>
          <w:szCs w:val="24"/>
        </w:rPr>
        <w:t>Правленяи</w:t>
      </w:r>
      <w:proofErr w:type="spellEnd"/>
      <w:r w:rsidRPr="004B3237">
        <w:rPr>
          <w:sz w:val="24"/>
          <w:szCs w:val="24"/>
        </w:rPr>
        <w:t>, что в связи с новым положение</w:t>
      </w:r>
      <w:r w:rsidR="004B3237" w:rsidRPr="004B3237">
        <w:rPr>
          <w:sz w:val="24"/>
          <w:szCs w:val="24"/>
        </w:rPr>
        <w:t>м переизбирать руководителей ко</w:t>
      </w:r>
      <w:r w:rsidRPr="004B3237">
        <w:rPr>
          <w:sz w:val="24"/>
          <w:szCs w:val="24"/>
        </w:rPr>
        <w:t>митетов можно на заседании Национального Совета РГР в связи с некачественным выполнением обязанностей. На заседании Правления 25 марта были рассмотрен</w:t>
      </w:r>
      <w:r w:rsidR="004B3237" w:rsidRPr="004B3237">
        <w:rPr>
          <w:sz w:val="24"/>
          <w:szCs w:val="24"/>
        </w:rPr>
        <w:t xml:space="preserve">ы отчеты руководителей комитетов. Не все руководители </w:t>
      </w:r>
      <w:proofErr w:type="gramStart"/>
      <w:r w:rsidR="004B3237" w:rsidRPr="004B3237">
        <w:rPr>
          <w:sz w:val="24"/>
          <w:szCs w:val="24"/>
        </w:rPr>
        <w:t>предоставили свои отчеты</w:t>
      </w:r>
      <w:proofErr w:type="gramEnd"/>
      <w:r w:rsidR="004B3237" w:rsidRPr="004B3237">
        <w:rPr>
          <w:sz w:val="24"/>
          <w:szCs w:val="24"/>
        </w:rPr>
        <w:t xml:space="preserve">, до 15 апреля просьба предоставить руководителями Комитетов свои отчеты, для рассмотрения на следующем заседании этого вопроса на следующем заседании Национального Совета в </w:t>
      </w:r>
      <w:proofErr w:type="spellStart"/>
      <w:r w:rsidR="004B3237" w:rsidRPr="004B3237">
        <w:rPr>
          <w:sz w:val="24"/>
          <w:szCs w:val="24"/>
        </w:rPr>
        <w:t>Ектеринбурге</w:t>
      </w:r>
      <w:proofErr w:type="spellEnd"/>
      <w:r w:rsidR="004B3237" w:rsidRPr="004B3237">
        <w:rPr>
          <w:sz w:val="24"/>
          <w:szCs w:val="24"/>
        </w:rPr>
        <w:t>.</w:t>
      </w:r>
      <w:r w:rsidR="004B3237">
        <w:rPr>
          <w:sz w:val="24"/>
          <w:szCs w:val="24"/>
        </w:rPr>
        <w:t xml:space="preserve"> Предложил членам Национального Совета РГР высказать свои предложения по работе Комитетов РГР.</w:t>
      </w:r>
    </w:p>
    <w:p w:rsidR="004B3237" w:rsidRDefault="004B3237" w:rsidP="005B2596">
      <w:pPr>
        <w:tabs>
          <w:tab w:val="num" w:pos="284"/>
        </w:tabs>
        <w:rPr>
          <w:sz w:val="24"/>
          <w:szCs w:val="24"/>
        </w:rPr>
      </w:pPr>
      <w:r>
        <w:rPr>
          <w:sz w:val="24"/>
          <w:szCs w:val="24"/>
        </w:rPr>
        <w:t>Полторак Г.В. предложил Виноградову В.Н. возглавить Комитет по законодательству.</w:t>
      </w:r>
    </w:p>
    <w:p w:rsidR="004B3237" w:rsidRDefault="004B3237" w:rsidP="005B2596">
      <w:pPr>
        <w:tabs>
          <w:tab w:val="num" w:pos="284"/>
        </w:tabs>
        <w:rPr>
          <w:sz w:val="24"/>
          <w:szCs w:val="24"/>
        </w:rPr>
      </w:pPr>
      <w:r>
        <w:rPr>
          <w:sz w:val="24"/>
          <w:szCs w:val="24"/>
        </w:rPr>
        <w:t>Виноградов В.Н. предложил голосовать.</w:t>
      </w:r>
    </w:p>
    <w:p w:rsidR="004B3237" w:rsidRDefault="004B3237" w:rsidP="005B2596">
      <w:pPr>
        <w:tabs>
          <w:tab w:val="num" w:pos="284"/>
        </w:tabs>
        <w:rPr>
          <w:sz w:val="24"/>
          <w:szCs w:val="24"/>
        </w:rPr>
      </w:pPr>
      <w:r>
        <w:rPr>
          <w:sz w:val="24"/>
          <w:szCs w:val="24"/>
        </w:rPr>
        <w:t>Голосовали: «за» - 76</w:t>
      </w:r>
    </w:p>
    <w:p w:rsidR="004B3237" w:rsidRDefault="004B3237" w:rsidP="005B2596">
      <w:pPr>
        <w:tabs>
          <w:tab w:val="num" w:pos="284"/>
        </w:tabs>
        <w:rPr>
          <w:sz w:val="24"/>
          <w:szCs w:val="24"/>
        </w:rPr>
      </w:pPr>
      <w:r>
        <w:rPr>
          <w:sz w:val="24"/>
          <w:szCs w:val="24"/>
        </w:rPr>
        <w:t>«воздержались» - 4</w:t>
      </w:r>
    </w:p>
    <w:p w:rsidR="004B3237" w:rsidRDefault="004B3237" w:rsidP="005B2596">
      <w:pPr>
        <w:tabs>
          <w:tab w:val="num" w:pos="284"/>
        </w:tabs>
        <w:rPr>
          <w:sz w:val="24"/>
          <w:szCs w:val="24"/>
        </w:rPr>
      </w:pPr>
      <w:r>
        <w:rPr>
          <w:sz w:val="24"/>
          <w:szCs w:val="24"/>
        </w:rPr>
        <w:t>Решили: Руководителем комитета РГР по законодательству назначить Виноградова В.Н.</w:t>
      </w:r>
    </w:p>
    <w:p w:rsidR="00E95A1A" w:rsidRDefault="004B3237" w:rsidP="005B2596">
      <w:pPr>
        <w:tabs>
          <w:tab w:val="num" w:pos="284"/>
        </w:tabs>
        <w:rPr>
          <w:sz w:val="24"/>
          <w:szCs w:val="24"/>
        </w:rPr>
      </w:pPr>
      <w:r>
        <w:rPr>
          <w:sz w:val="24"/>
          <w:szCs w:val="24"/>
        </w:rPr>
        <w:t xml:space="preserve">Выступила Епишина Э.Д., попросила членов Национального Совета проконтролировать, чтобы </w:t>
      </w:r>
      <w:r w:rsidR="00E95A1A">
        <w:rPr>
          <w:sz w:val="24"/>
          <w:szCs w:val="24"/>
        </w:rPr>
        <w:t xml:space="preserve">руководители ассоциаций дали «обратную связь» на запрос Комитета по консалтингу в части </w:t>
      </w:r>
    </w:p>
    <w:p w:rsidR="004B3237" w:rsidRDefault="00E95A1A" w:rsidP="005B2596">
      <w:pPr>
        <w:tabs>
          <w:tab w:val="num" w:pos="284"/>
        </w:tabs>
        <w:rPr>
          <w:sz w:val="24"/>
          <w:szCs w:val="24"/>
        </w:rPr>
      </w:pPr>
      <w:r>
        <w:rPr>
          <w:sz w:val="24"/>
          <w:szCs w:val="24"/>
          <w:lang w:val="en-US"/>
        </w:rPr>
        <w:t>SWOT</w:t>
      </w:r>
      <w:r w:rsidRPr="00E95A1A">
        <w:rPr>
          <w:sz w:val="24"/>
          <w:szCs w:val="24"/>
        </w:rPr>
        <w:t xml:space="preserve"> </w:t>
      </w:r>
      <w:r>
        <w:rPr>
          <w:sz w:val="24"/>
          <w:szCs w:val="24"/>
        </w:rPr>
        <w:t>–</w:t>
      </w:r>
      <w:r w:rsidRPr="00E95A1A">
        <w:rPr>
          <w:sz w:val="24"/>
          <w:szCs w:val="24"/>
        </w:rPr>
        <w:t xml:space="preserve"> </w:t>
      </w:r>
      <w:r>
        <w:rPr>
          <w:sz w:val="24"/>
          <w:szCs w:val="24"/>
        </w:rPr>
        <w:t>анализа.</w:t>
      </w:r>
    </w:p>
    <w:p w:rsidR="00E95A1A" w:rsidRPr="00E95A1A" w:rsidRDefault="00E95A1A" w:rsidP="005B2596">
      <w:pPr>
        <w:tabs>
          <w:tab w:val="num" w:pos="284"/>
        </w:tabs>
        <w:rPr>
          <w:sz w:val="24"/>
          <w:szCs w:val="24"/>
        </w:rPr>
      </w:pPr>
      <w:r>
        <w:rPr>
          <w:sz w:val="24"/>
          <w:szCs w:val="24"/>
        </w:rPr>
        <w:t>Информацию приняли к сведению.</w:t>
      </w:r>
    </w:p>
    <w:p w:rsidR="00567487" w:rsidRDefault="00567487" w:rsidP="005B2596">
      <w:pPr>
        <w:ind w:left="720"/>
        <w:jc w:val="center"/>
        <w:rPr>
          <w:b/>
          <w:bCs/>
          <w:i/>
          <w:iCs/>
          <w:sz w:val="24"/>
          <w:szCs w:val="24"/>
        </w:rPr>
      </w:pPr>
    </w:p>
    <w:p w:rsidR="00567487" w:rsidRDefault="00567487" w:rsidP="00567487">
      <w:pPr>
        <w:tabs>
          <w:tab w:val="num" w:pos="284"/>
        </w:tabs>
        <w:rPr>
          <w:b/>
          <w:sz w:val="24"/>
          <w:szCs w:val="24"/>
        </w:rPr>
      </w:pPr>
      <w:r w:rsidRPr="00567487">
        <w:rPr>
          <w:b/>
          <w:sz w:val="24"/>
          <w:szCs w:val="24"/>
        </w:rPr>
        <w:t>9. Утверждение Председателя Единой Конкурсной Комиссии Национального Конкурса Профессиональное Признание2016.</w:t>
      </w:r>
    </w:p>
    <w:p w:rsidR="00567487" w:rsidRPr="00567487" w:rsidRDefault="00567487" w:rsidP="00567487">
      <w:pPr>
        <w:tabs>
          <w:tab w:val="num" w:pos="284"/>
        </w:tabs>
        <w:rPr>
          <w:sz w:val="24"/>
          <w:szCs w:val="24"/>
        </w:rPr>
      </w:pPr>
      <w:r w:rsidRPr="00567487">
        <w:rPr>
          <w:sz w:val="24"/>
          <w:szCs w:val="24"/>
        </w:rPr>
        <w:t>Слушали</w:t>
      </w:r>
      <w:r>
        <w:rPr>
          <w:sz w:val="24"/>
          <w:szCs w:val="24"/>
        </w:rPr>
        <w:t>:</w:t>
      </w:r>
      <w:r w:rsidRPr="00567487">
        <w:rPr>
          <w:sz w:val="24"/>
          <w:szCs w:val="24"/>
        </w:rPr>
        <w:t xml:space="preserve"> </w:t>
      </w:r>
      <w:proofErr w:type="spellStart"/>
      <w:r w:rsidRPr="00567487">
        <w:rPr>
          <w:sz w:val="24"/>
          <w:szCs w:val="24"/>
        </w:rPr>
        <w:t>Деменок</w:t>
      </w:r>
      <w:proofErr w:type="spellEnd"/>
      <w:r w:rsidRPr="00567487">
        <w:rPr>
          <w:sz w:val="24"/>
          <w:szCs w:val="24"/>
        </w:rPr>
        <w:t xml:space="preserve"> Т.Ю., доложила, что в связи с тем, что </w:t>
      </w:r>
      <w:proofErr w:type="spellStart"/>
      <w:r w:rsidRPr="00567487">
        <w:rPr>
          <w:sz w:val="24"/>
          <w:szCs w:val="24"/>
        </w:rPr>
        <w:t>Галееев</w:t>
      </w:r>
      <w:proofErr w:type="spellEnd"/>
      <w:r w:rsidRPr="00567487">
        <w:rPr>
          <w:sz w:val="24"/>
          <w:szCs w:val="24"/>
        </w:rPr>
        <w:t xml:space="preserve"> Р.Д., кандидатура которого была утверждена на должность сопредседателя ЕКК на заседании Национального Совета РГР в декабре 2015г</w:t>
      </w:r>
      <w:proofErr w:type="gramStart"/>
      <w:r w:rsidRPr="00567487">
        <w:rPr>
          <w:sz w:val="24"/>
          <w:szCs w:val="24"/>
        </w:rPr>
        <w:t>.п</w:t>
      </w:r>
      <w:proofErr w:type="gramEnd"/>
      <w:r w:rsidRPr="00567487">
        <w:rPr>
          <w:sz w:val="24"/>
          <w:szCs w:val="24"/>
        </w:rPr>
        <w:t>рислал письмо с просьбой снять его с этой должности, предлагается на посту председателя утвердить Лупашко С.В.</w:t>
      </w:r>
    </w:p>
    <w:p w:rsidR="00567487" w:rsidRPr="00834681" w:rsidRDefault="00567487" w:rsidP="00567487">
      <w:pPr>
        <w:tabs>
          <w:tab w:val="num" w:pos="284"/>
        </w:tabs>
        <w:rPr>
          <w:sz w:val="24"/>
          <w:szCs w:val="24"/>
        </w:rPr>
      </w:pPr>
      <w:r w:rsidRPr="00834681">
        <w:rPr>
          <w:sz w:val="24"/>
          <w:szCs w:val="24"/>
        </w:rPr>
        <w:t>Голосовали: «за» - единогласно</w:t>
      </w:r>
    </w:p>
    <w:p w:rsidR="00567487" w:rsidRPr="00834681" w:rsidRDefault="00567487" w:rsidP="00567487">
      <w:pPr>
        <w:tabs>
          <w:tab w:val="num" w:pos="284"/>
        </w:tabs>
        <w:rPr>
          <w:sz w:val="24"/>
          <w:szCs w:val="24"/>
        </w:rPr>
      </w:pPr>
      <w:r w:rsidRPr="00834681">
        <w:rPr>
          <w:sz w:val="24"/>
          <w:szCs w:val="24"/>
        </w:rPr>
        <w:lastRenderedPageBreak/>
        <w:t xml:space="preserve">Решили: Утвердить председателем ЕКК </w:t>
      </w:r>
      <w:r w:rsidR="00834681" w:rsidRPr="00834681">
        <w:rPr>
          <w:sz w:val="24"/>
          <w:szCs w:val="24"/>
        </w:rPr>
        <w:t>Л</w:t>
      </w:r>
      <w:r w:rsidRPr="00834681">
        <w:rPr>
          <w:sz w:val="24"/>
          <w:szCs w:val="24"/>
        </w:rPr>
        <w:t>упашко С.В.</w:t>
      </w:r>
    </w:p>
    <w:p w:rsidR="00567487" w:rsidRDefault="00567487" w:rsidP="00567487">
      <w:pPr>
        <w:tabs>
          <w:tab w:val="num" w:pos="284"/>
        </w:tabs>
        <w:rPr>
          <w:b/>
          <w:sz w:val="24"/>
          <w:szCs w:val="24"/>
        </w:rPr>
      </w:pPr>
    </w:p>
    <w:p w:rsidR="00567487" w:rsidRDefault="00567487" w:rsidP="005B2596">
      <w:pPr>
        <w:ind w:left="720"/>
        <w:jc w:val="center"/>
        <w:rPr>
          <w:b/>
          <w:bCs/>
          <w:i/>
          <w:iCs/>
          <w:sz w:val="24"/>
          <w:szCs w:val="24"/>
        </w:rPr>
      </w:pPr>
    </w:p>
    <w:p w:rsidR="00812F69" w:rsidRPr="00BD6F84" w:rsidRDefault="00812F69" w:rsidP="00812F69">
      <w:pPr>
        <w:tabs>
          <w:tab w:val="num" w:pos="284"/>
        </w:tabs>
        <w:jc w:val="both"/>
        <w:rPr>
          <w:sz w:val="24"/>
          <w:szCs w:val="24"/>
        </w:rPr>
      </w:pPr>
      <w:r w:rsidRPr="00E95A1A">
        <w:rPr>
          <w:b/>
          <w:bCs/>
          <w:iCs/>
          <w:sz w:val="24"/>
          <w:szCs w:val="24"/>
        </w:rPr>
        <w:t>10.</w:t>
      </w:r>
      <w:r w:rsidRPr="00E95A1A">
        <w:rPr>
          <w:b/>
          <w:bCs/>
          <w:i/>
          <w:iCs/>
          <w:sz w:val="24"/>
          <w:szCs w:val="24"/>
        </w:rPr>
        <w:t xml:space="preserve">  </w:t>
      </w:r>
      <w:r w:rsidRPr="00E95A1A">
        <w:rPr>
          <w:b/>
          <w:sz w:val="24"/>
          <w:szCs w:val="24"/>
        </w:rPr>
        <w:t xml:space="preserve">О подготовке к   </w:t>
      </w:r>
      <w:r w:rsidRPr="00E95A1A">
        <w:rPr>
          <w:b/>
          <w:sz w:val="24"/>
          <w:szCs w:val="24"/>
          <w:lang w:val="en-US"/>
        </w:rPr>
        <w:t>XX</w:t>
      </w:r>
      <w:r w:rsidRPr="00E95A1A">
        <w:rPr>
          <w:b/>
          <w:sz w:val="24"/>
          <w:szCs w:val="24"/>
        </w:rPr>
        <w:t xml:space="preserve"> Национальному Конгрессу по недвижимости</w:t>
      </w:r>
      <w:r>
        <w:rPr>
          <w:sz w:val="24"/>
          <w:szCs w:val="24"/>
        </w:rPr>
        <w:t>.</w:t>
      </w:r>
    </w:p>
    <w:p w:rsidR="005B2596" w:rsidRDefault="00812F69" w:rsidP="00205585">
      <w:pPr>
        <w:tabs>
          <w:tab w:val="num" w:pos="284"/>
        </w:tabs>
        <w:jc w:val="both"/>
        <w:rPr>
          <w:sz w:val="24"/>
          <w:szCs w:val="24"/>
        </w:rPr>
      </w:pPr>
      <w:r w:rsidRPr="00567487">
        <w:rPr>
          <w:sz w:val="24"/>
          <w:szCs w:val="24"/>
        </w:rPr>
        <w:t>Слушали</w:t>
      </w:r>
      <w:r>
        <w:rPr>
          <w:sz w:val="24"/>
          <w:szCs w:val="24"/>
        </w:rPr>
        <w:t>:</w:t>
      </w:r>
      <w:r w:rsidRPr="00567487">
        <w:rPr>
          <w:sz w:val="24"/>
          <w:szCs w:val="24"/>
        </w:rPr>
        <w:t xml:space="preserve"> </w:t>
      </w:r>
      <w:proofErr w:type="spellStart"/>
      <w:r w:rsidRPr="00567487">
        <w:rPr>
          <w:sz w:val="24"/>
          <w:szCs w:val="24"/>
        </w:rPr>
        <w:t>Деменок</w:t>
      </w:r>
      <w:proofErr w:type="spellEnd"/>
      <w:r w:rsidRPr="00567487">
        <w:rPr>
          <w:sz w:val="24"/>
          <w:szCs w:val="24"/>
        </w:rPr>
        <w:t xml:space="preserve"> Т.</w:t>
      </w:r>
      <w:proofErr w:type="gramStart"/>
      <w:r w:rsidRPr="00567487">
        <w:rPr>
          <w:sz w:val="24"/>
          <w:szCs w:val="24"/>
        </w:rPr>
        <w:t>Ю</w:t>
      </w:r>
      <w:proofErr w:type="gramEnd"/>
      <w:r>
        <w:rPr>
          <w:sz w:val="24"/>
          <w:szCs w:val="24"/>
        </w:rPr>
        <w:t xml:space="preserve">, сообщила, что сетка Деловой программы сформирована. Идет ее наполнение и работа с модераторами секций. Доложила о вечерних мероприятиях Конгресса, представила презентацию мероприятия «Встреча региональных лидеров».  Предложила членам Национального Совета провести работу в своих регионах по пропаганде Конгресса, набору участников. </w:t>
      </w:r>
      <w:r w:rsidR="00E95A1A">
        <w:rPr>
          <w:sz w:val="24"/>
          <w:szCs w:val="24"/>
        </w:rPr>
        <w:t xml:space="preserve">Доложила о том, что на Конгрессе будут принята резолюция, которою направят в адрес Президента РГР. Сообщила, что модераторам секций необходимо до 10.04.2016 предоставить сформированные секции для размещения на сайте Конгресса. Перечислила ассоциации, на сайтах которых размещен баннер Конгресса, попросила руководителей всех ассоциаций проконтролировать размещение баннера Конгресса на сайтах ассоциаций. Призвала давать свои предложения по </w:t>
      </w:r>
      <w:proofErr w:type="spellStart"/>
      <w:r w:rsidR="00E95A1A">
        <w:rPr>
          <w:sz w:val="24"/>
          <w:szCs w:val="24"/>
        </w:rPr>
        <w:t>проведениюКонгресса</w:t>
      </w:r>
      <w:proofErr w:type="spellEnd"/>
      <w:r w:rsidR="00E95A1A">
        <w:rPr>
          <w:sz w:val="24"/>
          <w:szCs w:val="24"/>
        </w:rPr>
        <w:t>.</w:t>
      </w:r>
    </w:p>
    <w:p w:rsidR="00812F69" w:rsidRDefault="00812F69" w:rsidP="00205585">
      <w:pPr>
        <w:tabs>
          <w:tab w:val="num" w:pos="284"/>
        </w:tabs>
        <w:jc w:val="both"/>
        <w:rPr>
          <w:sz w:val="24"/>
          <w:szCs w:val="24"/>
        </w:rPr>
      </w:pPr>
      <w:r>
        <w:rPr>
          <w:sz w:val="24"/>
          <w:szCs w:val="24"/>
        </w:rPr>
        <w:t>Приняли информацию к сведению.</w:t>
      </w:r>
    </w:p>
    <w:p w:rsidR="00812F69" w:rsidRDefault="00812F69" w:rsidP="00205585">
      <w:pPr>
        <w:tabs>
          <w:tab w:val="num" w:pos="284"/>
        </w:tabs>
        <w:jc w:val="both"/>
        <w:rPr>
          <w:sz w:val="24"/>
          <w:szCs w:val="24"/>
        </w:rPr>
      </w:pPr>
    </w:p>
    <w:p w:rsidR="00812F69" w:rsidRPr="00812F69" w:rsidRDefault="00812F69" w:rsidP="00812F69">
      <w:pPr>
        <w:tabs>
          <w:tab w:val="num" w:pos="0"/>
        </w:tabs>
        <w:rPr>
          <w:b/>
          <w:sz w:val="24"/>
          <w:szCs w:val="24"/>
        </w:rPr>
      </w:pPr>
      <w:r w:rsidRPr="00812F69">
        <w:rPr>
          <w:b/>
          <w:sz w:val="24"/>
          <w:szCs w:val="24"/>
        </w:rPr>
        <w:t>11. Утверждение бюджета по Конгрессу.</w:t>
      </w:r>
    </w:p>
    <w:p w:rsidR="00812F69" w:rsidRDefault="00812F69" w:rsidP="00812F69">
      <w:pPr>
        <w:tabs>
          <w:tab w:val="num" w:pos="0"/>
        </w:tabs>
        <w:rPr>
          <w:sz w:val="24"/>
          <w:szCs w:val="24"/>
        </w:rPr>
      </w:pPr>
      <w:proofErr w:type="spellStart"/>
      <w:r>
        <w:rPr>
          <w:sz w:val="24"/>
          <w:szCs w:val="24"/>
        </w:rPr>
        <w:t>Деменок</w:t>
      </w:r>
      <w:proofErr w:type="spellEnd"/>
      <w:r>
        <w:rPr>
          <w:sz w:val="24"/>
          <w:szCs w:val="24"/>
        </w:rPr>
        <w:t xml:space="preserve"> Т.Ю. представила членам Национального Совета проект бюджета ХХ Национального Конгресса. Дала пояснения по статьям бюджета. Предложила утвердить проект бюджет ХХ Национального Конгресса по недвижимости.</w:t>
      </w:r>
    </w:p>
    <w:p w:rsidR="00812F69" w:rsidRDefault="00812F69" w:rsidP="00812F69">
      <w:pPr>
        <w:tabs>
          <w:tab w:val="num" w:pos="0"/>
        </w:tabs>
        <w:rPr>
          <w:sz w:val="24"/>
          <w:szCs w:val="24"/>
        </w:rPr>
      </w:pPr>
      <w:r>
        <w:rPr>
          <w:sz w:val="24"/>
          <w:szCs w:val="24"/>
        </w:rPr>
        <w:t>Голосовали: «за» - единогласно.</w:t>
      </w:r>
    </w:p>
    <w:p w:rsidR="00812F69" w:rsidRPr="00B46D08" w:rsidRDefault="00812F69" w:rsidP="00812F69">
      <w:pPr>
        <w:tabs>
          <w:tab w:val="num" w:pos="0"/>
        </w:tabs>
        <w:rPr>
          <w:sz w:val="24"/>
          <w:szCs w:val="24"/>
        </w:rPr>
      </w:pPr>
      <w:r>
        <w:rPr>
          <w:sz w:val="24"/>
          <w:szCs w:val="24"/>
        </w:rPr>
        <w:t>Решили: Утвердить проект бюджета ХХ Национального конгресса по недвижимости.</w:t>
      </w:r>
    </w:p>
    <w:p w:rsidR="00812F69" w:rsidRDefault="00812F69" w:rsidP="00205585">
      <w:pPr>
        <w:tabs>
          <w:tab w:val="num" w:pos="284"/>
        </w:tabs>
        <w:jc w:val="both"/>
        <w:rPr>
          <w:b/>
          <w:sz w:val="24"/>
          <w:szCs w:val="24"/>
        </w:rPr>
      </w:pPr>
    </w:p>
    <w:p w:rsidR="00812F69" w:rsidRPr="00E95A1A" w:rsidRDefault="00812F69" w:rsidP="00812F69">
      <w:pPr>
        <w:jc w:val="both"/>
        <w:rPr>
          <w:b/>
          <w:bCs/>
          <w:iCs/>
          <w:sz w:val="24"/>
          <w:szCs w:val="24"/>
        </w:rPr>
      </w:pPr>
      <w:r w:rsidRPr="00E95A1A">
        <w:rPr>
          <w:b/>
          <w:bCs/>
          <w:iCs/>
          <w:sz w:val="24"/>
          <w:szCs w:val="24"/>
        </w:rPr>
        <w:t>12. Рассмотрение проекта Соглашения о наделении статусом профобъединения участников рынка недвижимости.</w:t>
      </w:r>
    </w:p>
    <w:p w:rsidR="00812F69" w:rsidRDefault="00834681" w:rsidP="00812F69">
      <w:pPr>
        <w:jc w:val="both"/>
        <w:rPr>
          <w:bCs/>
          <w:iCs/>
          <w:sz w:val="24"/>
          <w:szCs w:val="24"/>
        </w:rPr>
      </w:pPr>
      <w:r w:rsidRPr="00834681">
        <w:rPr>
          <w:bCs/>
          <w:iCs/>
          <w:sz w:val="24"/>
          <w:szCs w:val="24"/>
        </w:rPr>
        <w:t>Слушали Самойлова О.П.,</w:t>
      </w:r>
      <w:r>
        <w:rPr>
          <w:b/>
          <w:bCs/>
          <w:iCs/>
          <w:sz w:val="24"/>
          <w:szCs w:val="24"/>
        </w:rPr>
        <w:t xml:space="preserve"> </w:t>
      </w:r>
      <w:r w:rsidRPr="00834681">
        <w:rPr>
          <w:bCs/>
          <w:iCs/>
          <w:sz w:val="24"/>
          <w:szCs w:val="24"/>
        </w:rPr>
        <w:t xml:space="preserve">сказал, что этот вопрос готовиться с декабря 2015, вариант проекта Соглашения уже был представлен, но отправлен на доработку. </w:t>
      </w:r>
      <w:r w:rsidR="00BB50CF">
        <w:rPr>
          <w:bCs/>
          <w:iCs/>
          <w:sz w:val="24"/>
          <w:szCs w:val="24"/>
        </w:rPr>
        <w:t xml:space="preserve">Сообщил, что основная проблема в том, что головная организация франчайзинга входит в члены РГР, а остальные </w:t>
      </w:r>
      <w:proofErr w:type="spellStart"/>
      <w:r w:rsidR="00BB50CF">
        <w:rPr>
          <w:bCs/>
          <w:iCs/>
          <w:sz w:val="24"/>
          <w:szCs w:val="24"/>
        </w:rPr>
        <w:t>франчези</w:t>
      </w:r>
      <w:proofErr w:type="spellEnd"/>
      <w:r w:rsidR="00BB50CF">
        <w:rPr>
          <w:bCs/>
          <w:iCs/>
          <w:sz w:val="24"/>
          <w:szCs w:val="24"/>
        </w:rPr>
        <w:t xml:space="preserve"> пользуются льготами РГР, не платя членских взносов. </w:t>
      </w:r>
      <w:r w:rsidR="00BB50CF">
        <w:rPr>
          <w:bCs/>
          <w:iCs/>
          <w:sz w:val="24"/>
          <w:szCs w:val="24"/>
        </w:rPr>
        <w:t>В раздаточном матери</w:t>
      </w:r>
      <w:r w:rsidR="00BB50CF">
        <w:rPr>
          <w:bCs/>
          <w:iCs/>
          <w:sz w:val="24"/>
          <w:szCs w:val="24"/>
        </w:rPr>
        <w:t xml:space="preserve">але находится проект типового Соглашения и второй документ – суть этого соглашения (п.4.31). Самойлов О.П. дал пояснения по пунктам Соглашения. </w:t>
      </w:r>
      <w:proofErr w:type="gramStart"/>
      <w:r w:rsidR="00BB50CF">
        <w:rPr>
          <w:bCs/>
          <w:iCs/>
          <w:sz w:val="24"/>
          <w:szCs w:val="24"/>
        </w:rPr>
        <w:t xml:space="preserve">Акцентировала внимание, что если Соглашение утверждается, то </w:t>
      </w:r>
      <w:proofErr w:type="spellStart"/>
      <w:r w:rsidR="00BB50CF">
        <w:rPr>
          <w:bCs/>
          <w:iCs/>
          <w:sz w:val="24"/>
          <w:szCs w:val="24"/>
        </w:rPr>
        <w:t>франчези</w:t>
      </w:r>
      <w:proofErr w:type="spellEnd"/>
      <w:r w:rsidR="00BB50CF">
        <w:rPr>
          <w:bCs/>
          <w:iCs/>
          <w:sz w:val="24"/>
          <w:szCs w:val="24"/>
        </w:rPr>
        <w:t xml:space="preserve"> входя в РГР в качестве коллективного члена, нем не менее  не наделяется равными правами с регионального объединениями РГР, ему не делегируется право создания ТОС, не </w:t>
      </w:r>
      <w:r w:rsidR="00CB4704">
        <w:rPr>
          <w:bCs/>
          <w:iCs/>
          <w:sz w:val="24"/>
          <w:szCs w:val="24"/>
        </w:rPr>
        <w:t>делегируется</w:t>
      </w:r>
      <w:r w:rsidR="00BB50CF">
        <w:rPr>
          <w:bCs/>
          <w:iCs/>
          <w:sz w:val="24"/>
          <w:szCs w:val="24"/>
        </w:rPr>
        <w:t xml:space="preserve"> право на рассмотрение претензий на действие его членов (</w:t>
      </w:r>
      <w:proofErr w:type="spellStart"/>
      <w:r w:rsidR="00BB50CF">
        <w:rPr>
          <w:bCs/>
          <w:iCs/>
          <w:sz w:val="24"/>
          <w:szCs w:val="24"/>
        </w:rPr>
        <w:t>франчази</w:t>
      </w:r>
      <w:proofErr w:type="spellEnd"/>
      <w:r w:rsidR="00BB50CF">
        <w:rPr>
          <w:bCs/>
          <w:iCs/>
          <w:sz w:val="24"/>
          <w:szCs w:val="24"/>
        </w:rPr>
        <w:t>), все эти функции остаются в региональных коллективных объединениях РГР.</w:t>
      </w:r>
      <w:r w:rsidR="00CB4704">
        <w:rPr>
          <w:bCs/>
          <w:iCs/>
          <w:sz w:val="24"/>
          <w:szCs w:val="24"/>
        </w:rPr>
        <w:t xml:space="preserve"> Предложил</w:t>
      </w:r>
      <w:proofErr w:type="gramEnd"/>
      <w:r w:rsidR="00CB4704">
        <w:rPr>
          <w:bCs/>
          <w:iCs/>
          <w:sz w:val="24"/>
          <w:szCs w:val="24"/>
        </w:rPr>
        <w:t xml:space="preserve"> поставит вопрос на голосование и утвердить эту норму, т.к. того требуют реалии времени.</w:t>
      </w:r>
    </w:p>
    <w:p w:rsidR="00CB4704" w:rsidRDefault="00CB4704" w:rsidP="00812F69">
      <w:pPr>
        <w:jc w:val="both"/>
        <w:rPr>
          <w:bCs/>
          <w:iCs/>
          <w:sz w:val="24"/>
          <w:szCs w:val="24"/>
        </w:rPr>
      </w:pPr>
      <w:r>
        <w:rPr>
          <w:bCs/>
          <w:iCs/>
          <w:sz w:val="24"/>
          <w:szCs w:val="24"/>
        </w:rPr>
        <w:t>Высказались члены Национального Совета РГР.</w:t>
      </w:r>
    </w:p>
    <w:p w:rsidR="001853FF" w:rsidRDefault="001853FF" w:rsidP="00812F69">
      <w:pPr>
        <w:jc w:val="both"/>
        <w:rPr>
          <w:bCs/>
          <w:iCs/>
          <w:sz w:val="24"/>
          <w:szCs w:val="24"/>
        </w:rPr>
      </w:pPr>
      <w:r>
        <w:rPr>
          <w:bCs/>
          <w:iCs/>
          <w:sz w:val="24"/>
          <w:szCs w:val="24"/>
        </w:rPr>
        <w:t xml:space="preserve">Виноградов В.Н. предложи голосовать в </w:t>
      </w:r>
      <w:proofErr w:type="spellStart"/>
      <w:r>
        <w:rPr>
          <w:bCs/>
          <w:iCs/>
          <w:sz w:val="24"/>
          <w:szCs w:val="24"/>
        </w:rPr>
        <w:t>следущей</w:t>
      </w:r>
      <w:proofErr w:type="spellEnd"/>
      <w:r>
        <w:rPr>
          <w:bCs/>
          <w:iCs/>
          <w:sz w:val="24"/>
          <w:szCs w:val="24"/>
        </w:rPr>
        <w:t xml:space="preserve"> формулировке:</w:t>
      </w:r>
    </w:p>
    <w:p w:rsidR="001853FF" w:rsidRDefault="001853FF" w:rsidP="00812F69">
      <w:pPr>
        <w:jc w:val="both"/>
        <w:rPr>
          <w:bCs/>
          <w:iCs/>
          <w:sz w:val="24"/>
          <w:szCs w:val="24"/>
        </w:rPr>
      </w:pPr>
      <w:r>
        <w:rPr>
          <w:bCs/>
          <w:iCs/>
          <w:sz w:val="24"/>
          <w:szCs w:val="24"/>
        </w:rPr>
        <w:t>«Утвердить представленный проект Соглашения» на этом заседании Национального Совета»</w:t>
      </w:r>
    </w:p>
    <w:p w:rsidR="00CB4704" w:rsidRDefault="00CB4704" w:rsidP="00812F69">
      <w:pPr>
        <w:jc w:val="both"/>
        <w:rPr>
          <w:bCs/>
          <w:iCs/>
          <w:sz w:val="24"/>
          <w:szCs w:val="24"/>
        </w:rPr>
      </w:pPr>
      <w:r>
        <w:rPr>
          <w:bCs/>
          <w:iCs/>
          <w:sz w:val="24"/>
          <w:szCs w:val="24"/>
        </w:rPr>
        <w:t xml:space="preserve">Голосовали: «за» - </w:t>
      </w:r>
      <w:r w:rsidR="001853FF">
        <w:rPr>
          <w:bCs/>
          <w:iCs/>
          <w:sz w:val="24"/>
          <w:szCs w:val="24"/>
        </w:rPr>
        <w:t>3</w:t>
      </w:r>
    </w:p>
    <w:p w:rsidR="00CB4704" w:rsidRDefault="00CB4704" w:rsidP="00812F69">
      <w:pPr>
        <w:jc w:val="both"/>
        <w:rPr>
          <w:bCs/>
          <w:iCs/>
          <w:sz w:val="24"/>
          <w:szCs w:val="24"/>
        </w:rPr>
      </w:pPr>
      <w:r>
        <w:rPr>
          <w:bCs/>
          <w:iCs/>
          <w:sz w:val="24"/>
          <w:szCs w:val="24"/>
        </w:rPr>
        <w:t xml:space="preserve">«против» - </w:t>
      </w:r>
      <w:r w:rsidR="001853FF">
        <w:rPr>
          <w:bCs/>
          <w:iCs/>
          <w:sz w:val="24"/>
          <w:szCs w:val="24"/>
        </w:rPr>
        <w:t>28</w:t>
      </w:r>
    </w:p>
    <w:p w:rsidR="001853FF" w:rsidRDefault="001853FF" w:rsidP="00812F69">
      <w:pPr>
        <w:jc w:val="both"/>
        <w:rPr>
          <w:bCs/>
          <w:iCs/>
          <w:sz w:val="24"/>
          <w:szCs w:val="24"/>
        </w:rPr>
      </w:pPr>
      <w:r>
        <w:rPr>
          <w:bCs/>
          <w:iCs/>
          <w:sz w:val="24"/>
          <w:szCs w:val="24"/>
        </w:rPr>
        <w:t>«</w:t>
      </w:r>
      <w:proofErr w:type="spellStart"/>
      <w:r>
        <w:rPr>
          <w:bCs/>
          <w:iCs/>
          <w:sz w:val="24"/>
          <w:szCs w:val="24"/>
        </w:rPr>
        <w:t>воздеражались</w:t>
      </w:r>
      <w:proofErr w:type="spellEnd"/>
      <w:r>
        <w:rPr>
          <w:bCs/>
          <w:iCs/>
          <w:sz w:val="24"/>
          <w:szCs w:val="24"/>
        </w:rPr>
        <w:t>» - 24</w:t>
      </w:r>
    </w:p>
    <w:p w:rsidR="001853FF" w:rsidRPr="00834681" w:rsidRDefault="001853FF" w:rsidP="00812F69">
      <w:pPr>
        <w:jc w:val="both"/>
        <w:rPr>
          <w:bCs/>
          <w:iCs/>
          <w:sz w:val="24"/>
          <w:szCs w:val="24"/>
        </w:rPr>
      </w:pPr>
      <w:r>
        <w:rPr>
          <w:bCs/>
          <w:iCs/>
          <w:sz w:val="24"/>
          <w:szCs w:val="24"/>
        </w:rPr>
        <w:t>Решили: Данный проект Соглашения доработать, не утверждать его на данном заседании Национального Совета.</w:t>
      </w:r>
    </w:p>
    <w:p w:rsidR="00812F69" w:rsidRDefault="00812F69" w:rsidP="00205585">
      <w:pPr>
        <w:tabs>
          <w:tab w:val="num" w:pos="284"/>
        </w:tabs>
        <w:jc w:val="both"/>
        <w:rPr>
          <w:b/>
          <w:sz w:val="24"/>
          <w:szCs w:val="24"/>
        </w:rPr>
      </w:pPr>
    </w:p>
    <w:p w:rsidR="00834681" w:rsidRDefault="00834681" w:rsidP="00834681">
      <w:pPr>
        <w:jc w:val="both"/>
        <w:rPr>
          <w:b/>
          <w:i/>
          <w:iCs/>
          <w:sz w:val="24"/>
          <w:szCs w:val="24"/>
        </w:rPr>
      </w:pPr>
      <w:r w:rsidRPr="00E95A1A">
        <w:rPr>
          <w:b/>
          <w:iCs/>
          <w:sz w:val="24"/>
          <w:szCs w:val="24"/>
        </w:rPr>
        <w:t>13.</w:t>
      </w:r>
      <w:r w:rsidRPr="00E95A1A">
        <w:rPr>
          <w:b/>
          <w:i/>
          <w:iCs/>
          <w:sz w:val="24"/>
          <w:szCs w:val="24"/>
        </w:rPr>
        <w:t xml:space="preserve"> </w:t>
      </w:r>
      <w:r w:rsidRPr="00E95A1A">
        <w:rPr>
          <w:b/>
          <w:sz w:val="24"/>
          <w:szCs w:val="24"/>
        </w:rPr>
        <w:t>Об изменении в положении «О членстве и членских взносах в РГР»</w:t>
      </w:r>
      <w:r w:rsidRPr="00E95A1A">
        <w:rPr>
          <w:b/>
          <w:i/>
          <w:iCs/>
          <w:sz w:val="24"/>
          <w:szCs w:val="24"/>
        </w:rPr>
        <w:t>.</w:t>
      </w:r>
    </w:p>
    <w:p w:rsidR="001853FF" w:rsidRDefault="001853FF" w:rsidP="00834681">
      <w:pPr>
        <w:jc w:val="both"/>
        <w:rPr>
          <w:iCs/>
          <w:sz w:val="24"/>
          <w:szCs w:val="24"/>
        </w:rPr>
      </w:pPr>
      <w:r w:rsidRPr="001853FF">
        <w:rPr>
          <w:iCs/>
          <w:sz w:val="24"/>
          <w:szCs w:val="24"/>
        </w:rPr>
        <w:t xml:space="preserve">Слушали Самойлова О.П., доложил, что в раздаточном материале находится </w:t>
      </w:r>
      <w:r>
        <w:rPr>
          <w:iCs/>
          <w:sz w:val="24"/>
          <w:szCs w:val="24"/>
        </w:rPr>
        <w:t xml:space="preserve">проект </w:t>
      </w:r>
      <w:r w:rsidRPr="001853FF">
        <w:rPr>
          <w:iCs/>
          <w:sz w:val="24"/>
          <w:szCs w:val="24"/>
        </w:rPr>
        <w:t>документ</w:t>
      </w:r>
      <w:r>
        <w:rPr>
          <w:iCs/>
          <w:sz w:val="24"/>
          <w:szCs w:val="24"/>
        </w:rPr>
        <w:t xml:space="preserve">а по этому вопросу. Данное предложение призвано снизить финансовую нагрузку на региональные объединения. В  составе многих </w:t>
      </w:r>
      <w:proofErr w:type="spellStart"/>
      <w:r>
        <w:rPr>
          <w:iCs/>
          <w:sz w:val="24"/>
          <w:szCs w:val="24"/>
        </w:rPr>
        <w:t>регобъединений</w:t>
      </w:r>
      <w:proofErr w:type="spellEnd"/>
      <w:r>
        <w:rPr>
          <w:iCs/>
          <w:sz w:val="24"/>
          <w:szCs w:val="24"/>
        </w:rPr>
        <w:t xml:space="preserve"> есть ассоциированные члены. По сегодняшнему Положению эти ассоциированные члены, </w:t>
      </w:r>
      <w:proofErr w:type="gramStart"/>
      <w:r>
        <w:rPr>
          <w:iCs/>
          <w:sz w:val="24"/>
          <w:szCs w:val="24"/>
        </w:rPr>
        <w:t xml:space="preserve">входя в состав коллективных членов </w:t>
      </w:r>
      <w:proofErr w:type="spellStart"/>
      <w:r>
        <w:rPr>
          <w:iCs/>
          <w:sz w:val="24"/>
          <w:szCs w:val="24"/>
        </w:rPr>
        <w:t>РГр</w:t>
      </w:r>
      <w:proofErr w:type="spellEnd"/>
      <w:r>
        <w:rPr>
          <w:iCs/>
          <w:sz w:val="24"/>
          <w:szCs w:val="24"/>
        </w:rPr>
        <w:t xml:space="preserve"> автоматически </w:t>
      </w:r>
      <w:proofErr w:type="spellStart"/>
      <w:r>
        <w:rPr>
          <w:iCs/>
          <w:sz w:val="24"/>
          <w:szCs w:val="24"/>
        </w:rPr>
        <w:t>становяться</w:t>
      </w:r>
      <w:proofErr w:type="spellEnd"/>
      <w:r>
        <w:rPr>
          <w:iCs/>
          <w:sz w:val="24"/>
          <w:szCs w:val="24"/>
        </w:rPr>
        <w:t xml:space="preserve"> членам РГР и региональные объединения обязаны оплачивать за</w:t>
      </w:r>
      <w:proofErr w:type="gramEnd"/>
      <w:r>
        <w:rPr>
          <w:iCs/>
          <w:sz w:val="24"/>
          <w:szCs w:val="24"/>
        </w:rPr>
        <w:t xml:space="preserve"> них членские взносы в РГР. Практика показывает, что эта норма не выполняется, </w:t>
      </w:r>
      <w:proofErr w:type="gramStart"/>
      <w:r>
        <w:rPr>
          <w:iCs/>
          <w:sz w:val="24"/>
          <w:szCs w:val="24"/>
        </w:rPr>
        <w:t>в</w:t>
      </w:r>
      <w:proofErr w:type="gramEnd"/>
      <w:r>
        <w:rPr>
          <w:iCs/>
          <w:sz w:val="24"/>
          <w:szCs w:val="24"/>
        </w:rPr>
        <w:t xml:space="preserve"> т.е. она не рабочая. Представленное изменение регламентирует новую норму, на основании  которой, региональным объединениям не требуется оплачивать членские взносы в РГР. При этом практика ассоциированного членства в региональном объединении сохраняется.</w:t>
      </w:r>
    </w:p>
    <w:p w:rsidR="001853FF" w:rsidRDefault="001853FF" w:rsidP="00834681">
      <w:pPr>
        <w:jc w:val="both"/>
        <w:rPr>
          <w:iCs/>
          <w:sz w:val="24"/>
          <w:szCs w:val="24"/>
        </w:rPr>
      </w:pPr>
      <w:r>
        <w:rPr>
          <w:iCs/>
          <w:sz w:val="24"/>
          <w:szCs w:val="24"/>
        </w:rPr>
        <w:t>Высказались члены Национального совета РГР.</w:t>
      </w:r>
    </w:p>
    <w:p w:rsidR="001853FF" w:rsidRDefault="001853FF" w:rsidP="00834681">
      <w:pPr>
        <w:jc w:val="both"/>
        <w:rPr>
          <w:iCs/>
          <w:sz w:val="24"/>
          <w:szCs w:val="24"/>
        </w:rPr>
      </w:pPr>
      <w:r>
        <w:rPr>
          <w:iCs/>
          <w:sz w:val="24"/>
          <w:szCs w:val="24"/>
        </w:rPr>
        <w:lastRenderedPageBreak/>
        <w:t>Виноградов В.Н. предложил голосовать по этому вопросу.</w:t>
      </w:r>
    </w:p>
    <w:p w:rsidR="001853FF" w:rsidRDefault="001853FF" w:rsidP="00834681">
      <w:pPr>
        <w:jc w:val="both"/>
        <w:rPr>
          <w:iCs/>
          <w:sz w:val="24"/>
          <w:szCs w:val="24"/>
        </w:rPr>
      </w:pPr>
      <w:r>
        <w:rPr>
          <w:iCs/>
          <w:sz w:val="24"/>
          <w:szCs w:val="24"/>
        </w:rPr>
        <w:t>Голосовали: «за» - 78</w:t>
      </w:r>
    </w:p>
    <w:p w:rsidR="001853FF" w:rsidRDefault="001853FF" w:rsidP="00834681">
      <w:pPr>
        <w:jc w:val="both"/>
        <w:rPr>
          <w:iCs/>
          <w:sz w:val="24"/>
          <w:szCs w:val="24"/>
        </w:rPr>
      </w:pPr>
      <w:r>
        <w:rPr>
          <w:iCs/>
          <w:sz w:val="24"/>
          <w:szCs w:val="24"/>
        </w:rPr>
        <w:t>«воздержались»</w:t>
      </w:r>
      <w:r w:rsidR="00FC7D5C">
        <w:rPr>
          <w:iCs/>
          <w:sz w:val="24"/>
          <w:szCs w:val="24"/>
        </w:rPr>
        <w:t>-2</w:t>
      </w:r>
    </w:p>
    <w:p w:rsidR="00FC7D5C" w:rsidRPr="00FC7D5C" w:rsidRDefault="00FC7D5C" w:rsidP="00834681">
      <w:pPr>
        <w:jc w:val="both"/>
        <w:rPr>
          <w:b/>
          <w:bCs/>
          <w:iCs/>
          <w:sz w:val="24"/>
          <w:szCs w:val="24"/>
        </w:rPr>
      </w:pPr>
      <w:r w:rsidRPr="00FC7D5C">
        <w:rPr>
          <w:b/>
          <w:iCs/>
          <w:sz w:val="24"/>
          <w:szCs w:val="24"/>
        </w:rPr>
        <w:t>Решили: утвердить изменения в «Положение о членстве и членских взносах РГР».</w:t>
      </w:r>
    </w:p>
    <w:p w:rsidR="00834681" w:rsidRDefault="00834681" w:rsidP="00205585">
      <w:pPr>
        <w:tabs>
          <w:tab w:val="num" w:pos="284"/>
        </w:tabs>
        <w:jc w:val="both"/>
        <w:rPr>
          <w:b/>
          <w:sz w:val="24"/>
          <w:szCs w:val="24"/>
        </w:rPr>
      </w:pPr>
    </w:p>
    <w:p w:rsidR="00834681" w:rsidRPr="00E95A1A" w:rsidRDefault="00834681" w:rsidP="00205585">
      <w:pPr>
        <w:tabs>
          <w:tab w:val="num" w:pos="284"/>
        </w:tabs>
        <w:jc w:val="both"/>
        <w:rPr>
          <w:b/>
          <w:sz w:val="24"/>
          <w:szCs w:val="24"/>
          <w:lang w:eastAsia="ru-RU"/>
        </w:rPr>
      </w:pPr>
      <w:r w:rsidRPr="00E95A1A">
        <w:rPr>
          <w:b/>
          <w:bCs/>
          <w:iCs/>
          <w:sz w:val="24"/>
          <w:szCs w:val="24"/>
        </w:rPr>
        <w:t xml:space="preserve">14. </w:t>
      </w:r>
      <w:r w:rsidRPr="00E95A1A">
        <w:rPr>
          <w:b/>
          <w:sz w:val="24"/>
          <w:szCs w:val="24"/>
          <w:lang w:eastAsia="ru-RU"/>
        </w:rPr>
        <w:t>О выполнении региональными ассоциациями РГР решений Правления и Национального совета РГР о разработке и принятии планов по продвижению Единого реестра сертифицированных компаний и аттестованных специалистов.</w:t>
      </w:r>
    </w:p>
    <w:p w:rsidR="00834681" w:rsidRDefault="00834681" w:rsidP="00205585">
      <w:pPr>
        <w:tabs>
          <w:tab w:val="num" w:pos="284"/>
        </w:tabs>
        <w:jc w:val="both"/>
        <w:rPr>
          <w:sz w:val="24"/>
          <w:szCs w:val="24"/>
          <w:lang w:eastAsia="ru-RU"/>
        </w:rPr>
      </w:pPr>
      <w:r>
        <w:rPr>
          <w:sz w:val="24"/>
          <w:szCs w:val="24"/>
          <w:lang w:eastAsia="ru-RU"/>
        </w:rPr>
        <w:t xml:space="preserve">Слушали </w:t>
      </w:r>
      <w:proofErr w:type="spellStart"/>
      <w:r>
        <w:rPr>
          <w:sz w:val="24"/>
          <w:szCs w:val="24"/>
          <w:lang w:eastAsia="ru-RU"/>
        </w:rPr>
        <w:t>Хромо</w:t>
      </w:r>
      <w:r w:rsidR="00E95A1A">
        <w:rPr>
          <w:sz w:val="24"/>
          <w:szCs w:val="24"/>
          <w:lang w:eastAsia="ru-RU"/>
        </w:rPr>
        <w:t>ва</w:t>
      </w:r>
      <w:proofErr w:type="spellEnd"/>
      <w:r w:rsidR="00E95A1A">
        <w:rPr>
          <w:sz w:val="24"/>
          <w:szCs w:val="24"/>
          <w:lang w:eastAsia="ru-RU"/>
        </w:rPr>
        <w:t xml:space="preserve"> А.А</w:t>
      </w:r>
      <w:r w:rsidR="00FC7D5C">
        <w:rPr>
          <w:sz w:val="24"/>
          <w:szCs w:val="24"/>
          <w:lang w:eastAsia="ru-RU"/>
        </w:rPr>
        <w:t xml:space="preserve"> </w:t>
      </w:r>
      <w:r w:rsidR="00E95A1A">
        <w:rPr>
          <w:sz w:val="24"/>
          <w:szCs w:val="24"/>
          <w:lang w:eastAsia="ru-RU"/>
        </w:rPr>
        <w:t xml:space="preserve">представил презентацию, дал справку по </w:t>
      </w:r>
      <w:proofErr w:type="gramStart"/>
      <w:r w:rsidR="00E95A1A">
        <w:rPr>
          <w:sz w:val="24"/>
          <w:szCs w:val="24"/>
          <w:lang w:eastAsia="ru-RU"/>
        </w:rPr>
        <w:t>ассоциациям</w:t>
      </w:r>
      <w:proofErr w:type="gramEnd"/>
      <w:r w:rsidR="00E95A1A">
        <w:rPr>
          <w:sz w:val="24"/>
          <w:szCs w:val="24"/>
          <w:lang w:eastAsia="ru-RU"/>
        </w:rPr>
        <w:t xml:space="preserve"> представившим план  </w:t>
      </w:r>
      <w:r w:rsidR="00332916">
        <w:rPr>
          <w:sz w:val="24"/>
          <w:szCs w:val="24"/>
          <w:lang w:eastAsia="ru-RU"/>
        </w:rPr>
        <w:t xml:space="preserve">продвижения Единого Реестра. </w:t>
      </w:r>
      <w:r w:rsidR="000531C7">
        <w:rPr>
          <w:sz w:val="24"/>
          <w:szCs w:val="24"/>
          <w:lang w:eastAsia="ru-RU"/>
        </w:rPr>
        <w:t xml:space="preserve">УС </w:t>
      </w:r>
      <w:proofErr w:type="gramStart"/>
      <w:r w:rsidR="000531C7">
        <w:rPr>
          <w:sz w:val="24"/>
          <w:szCs w:val="24"/>
          <w:lang w:eastAsia="ru-RU"/>
        </w:rPr>
        <w:t>РОС</w:t>
      </w:r>
      <w:proofErr w:type="gramEnd"/>
      <w:r w:rsidR="000531C7">
        <w:rPr>
          <w:sz w:val="24"/>
          <w:szCs w:val="24"/>
          <w:lang w:eastAsia="ru-RU"/>
        </w:rPr>
        <w:t xml:space="preserve"> подготовил типовой план продвижения Единого Реестра, роли. Представил список </w:t>
      </w:r>
      <w:proofErr w:type="gramStart"/>
      <w:r w:rsidR="000531C7">
        <w:rPr>
          <w:sz w:val="24"/>
          <w:szCs w:val="24"/>
          <w:lang w:eastAsia="ru-RU"/>
        </w:rPr>
        <w:t>ассоциаций</w:t>
      </w:r>
      <w:proofErr w:type="gramEnd"/>
      <w:r w:rsidR="000531C7">
        <w:rPr>
          <w:sz w:val="24"/>
          <w:szCs w:val="24"/>
          <w:lang w:eastAsia="ru-RU"/>
        </w:rPr>
        <w:t xml:space="preserve"> не приславших планы продвижения Единого Реестра. </w:t>
      </w:r>
      <w:r w:rsidR="00FF56F6">
        <w:rPr>
          <w:sz w:val="24"/>
          <w:szCs w:val="24"/>
          <w:lang w:eastAsia="ru-RU"/>
        </w:rPr>
        <w:t xml:space="preserve">Сказал о необходимости консолидированной работы всех членов РГР по продвижению ЕР, т.к. это на сегодня важнейший сервис, очень </w:t>
      </w:r>
      <w:proofErr w:type="spellStart"/>
      <w:r w:rsidR="00FF56F6">
        <w:rPr>
          <w:sz w:val="24"/>
          <w:szCs w:val="24"/>
          <w:lang w:eastAsia="ru-RU"/>
        </w:rPr>
        <w:t>конкурентноспособный</w:t>
      </w:r>
      <w:proofErr w:type="spellEnd"/>
      <w:r w:rsidR="00FF56F6">
        <w:rPr>
          <w:sz w:val="24"/>
          <w:szCs w:val="24"/>
          <w:lang w:eastAsia="ru-RU"/>
        </w:rPr>
        <w:t>.</w:t>
      </w:r>
    </w:p>
    <w:p w:rsidR="00FF56F6" w:rsidRDefault="00FF56F6" w:rsidP="00205585">
      <w:pPr>
        <w:tabs>
          <w:tab w:val="num" w:pos="284"/>
        </w:tabs>
        <w:jc w:val="both"/>
        <w:rPr>
          <w:sz w:val="24"/>
          <w:szCs w:val="24"/>
          <w:lang w:eastAsia="ru-RU"/>
        </w:rPr>
      </w:pPr>
      <w:r>
        <w:rPr>
          <w:sz w:val="24"/>
          <w:szCs w:val="24"/>
          <w:lang w:eastAsia="ru-RU"/>
        </w:rPr>
        <w:t>Высказали члены.</w:t>
      </w:r>
    </w:p>
    <w:p w:rsidR="00FF56F6" w:rsidRDefault="00FF56F6" w:rsidP="00205585">
      <w:pPr>
        <w:tabs>
          <w:tab w:val="num" w:pos="284"/>
        </w:tabs>
        <w:jc w:val="both"/>
        <w:rPr>
          <w:sz w:val="24"/>
          <w:szCs w:val="24"/>
          <w:lang w:eastAsia="ru-RU"/>
        </w:rPr>
      </w:pPr>
      <w:r>
        <w:rPr>
          <w:sz w:val="24"/>
          <w:szCs w:val="24"/>
          <w:lang w:eastAsia="ru-RU"/>
        </w:rPr>
        <w:t>Информацию приняли к сведению.</w:t>
      </w:r>
    </w:p>
    <w:p w:rsidR="00FF56F6" w:rsidRDefault="00FF56F6" w:rsidP="00205585">
      <w:pPr>
        <w:tabs>
          <w:tab w:val="num" w:pos="284"/>
        </w:tabs>
        <w:jc w:val="both"/>
        <w:rPr>
          <w:sz w:val="24"/>
          <w:szCs w:val="24"/>
          <w:lang w:eastAsia="ru-RU"/>
        </w:rPr>
      </w:pPr>
      <w:r>
        <w:rPr>
          <w:sz w:val="24"/>
          <w:szCs w:val="24"/>
          <w:lang w:eastAsia="ru-RU"/>
        </w:rPr>
        <w:t xml:space="preserve">Виноградов В.Н. поблагодарил </w:t>
      </w:r>
      <w:proofErr w:type="spellStart"/>
      <w:r>
        <w:rPr>
          <w:sz w:val="24"/>
          <w:szCs w:val="24"/>
          <w:lang w:eastAsia="ru-RU"/>
        </w:rPr>
        <w:t>Хромова</w:t>
      </w:r>
      <w:proofErr w:type="spellEnd"/>
      <w:r>
        <w:rPr>
          <w:sz w:val="24"/>
          <w:szCs w:val="24"/>
          <w:lang w:eastAsia="ru-RU"/>
        </w:rPr>
        <w:t xml:space="preserve"> А.А. за проделанную работу.</w:t>
      </w:r>
    </w:p>
    <w:p w:rsidR="00FF56F6" w:rsidRDefault="00FF56F6" w:rsidP="00205585">
      <w:pPr>
        <w:tabs>
          <w:tab w:val="num" w:pos="284"/>
        </w:tabs>
        <w:jc w:val="both"/>
        <w:rPr>
          <w:sz w:val="24"/>
          <w:szCs w:val="24"/>
          <w:lang w:eastAsia="ru-RU"/>
        </w:rPr>
      </w:pPr>
    </w:p>
    <w:p w:rsidR="00FF56F6" w:rsidRDefault="00FF56F6" w:rsidP="00205585">
      <w:pPr>
        <w:tabs>
          <w:tab w:val="num" w:pos="284"/>
        </w:tabs>
        <w:jc w:val="both"/>
        <w:rPr>
          <w:sz w:val="24"/>
          <w:szCs w:val="24"/>
          <w:lang w:eastAsia="ru-RU"/>
        </w:rPr>
      </w:pPr>
      <w:r>
        <w:rPr>
          <w:sz w:val="24"/>
          <w:szCs w:val="24"/>
          <w:lang w:eastAsia="ru-RU"/>
        </w:rPr>
        <w:t>Разное:</w:t>
      </w:r>
    </w:p>
    <w:p w:rsidR="00FF56F6" w:rsidRDefault="00FF56F6" w:rsidP="00205585">
      <w:pPr>
        <w:tabs>
          <w:tab w:val="num" w:pos="284"/>
        </w:tabs>
        <w:jc w:val="both"/>
        <w:rPr>
          <w:sz w:val="24"/>
          <w:szCs w:val="24"/>
          <w:lang w:eastAsia="ru-RU"/>
        </w:rPr>
      </w:pPr>
      <w:r>
        <w:rPr>
          <w:sz w:val="24"/>
          <w:szCs w:val="24"/>
          <w:lang w:eastAsia="ru-RU"/>
        </w:rPr>
        <w:t xml:space="preserve">Виноградов В.Н. рассказал о </w:t>
      </w:r>
      <w:proofErr w:type="spellStart"/>
      <w:r>
        <w:rPr>
          <w:sz w:val="24"/>
          <w:szCs w:val="24"/>
          <w:lang w:eastAsia="ru-RU"/>
        </w:rPr>
        <w:t>Меджународном</w:t>
      </w:r>
      <w:proofErr w:type="spellEnd"/>
      <w:r>
        <w:rPr>
          <w:sz w:val="24"/>
          <w:szCs w:val="24"/>
          <w:lang w:eastAsia="ru-RU"/>
        </w:rPr>
        <w:t xml:space="preserve"> бизне</w:t>
      </w:r>
      <w:proofErr w:type="gramStart"/>
      <w:r>
        <w:rPr>
          <w:sz w:val="24"/>
          <w:szCs w:val="24"/>
          <w:lang w:eastAsia="ru-RU"/>
        </w:rPr>
        <w:t>с-</w:t>
      </w:r>
      <w:proofErr w:type="gramEnd"/>
      <w:r>
        <w:rPr>
          <w:sz w:val="24"/>
          <w:szCs w:val="24"/>
          <w:lang w:eastAsia="ru-RU"/>
        </w:rPr>
        <w:t xml:space="preserve"> форуме по недвижимости, организатором которого выступает ФИАБСИ, ТПП и другие  6-8 июня в Москве.</w:t>
      </w:r>
    </w:p>
    <w:p w:rsidR="00FF56F6" w:rsidRDefault="00FF56F6" w:rsidP="00205585">
      <w:pPr>
        <w:tabs>
          <w:tab w:val="num" w:pos="284"/>
        </w:tabs>
        <w:jc w:val="both"/>
        <w:rPr>
          <w:sz w:val="24"/>
          <w:szCs w:val="24"/>
          <w:lang w:eastAsia="ru-RU"/>
        </w:rPr>
      </w:pPr>
      <w:proofErr w:type="spellStart"/>
      <w:r>
        <w:rPr>
          <w:sz w:val="24"/>
          <w:szCs w:val="24"/>
          <w:lang w:eastAsia="ru-RU"/>
        </w:rPr>
        <w:t>Ликефет</w:t>
      </w:r>
      <w:proofErr w:type="spellEnd"/>
      <w:r>
        <w:rPr>
          <w:sz w:val="24"/>
          <w:szCs w:val="24"/>
          <w:lang w:eastAsia="ru-RU"/>
        </w:rPr>
        <w:t xml:space="preserve"> А.Л.  представил План мероприятий </w:t>
      </w:r>
      <w:proofErr w:type="gramStart"/>
      <w:r>
        <w:rPr>
          <w:sz w:val="24"/>
          <w:szCs w:val="24"/>
          <w:lang w:eastAsia="ru-RU"/>
        </w:rPr>
        <w:t>бизнес-форума</w:t>
      </w:r>
      <w:proofErr w:type="gramEnd"/>
      <w:r>
        <w:rPr>
          <w:sz w:val="24"/>
          <w:szCs w:val="24"/>
          <w:lang w:eastAsia="ru-RU"/>
        </w:rPr>
        <w:t>.</w:t>
      </w:r>
      <w:r w:rsidR="00D20AA5">
        <w:rPr>
          <w:sz w:val="24"/>
          <w:szCs w:val="24"/>
          <w:lang w:eastAsia="ru-RU"/>
        </w:rPr>
        <w:t xml:space="preserve"> Призвал членов </w:t>
      </w:r>
      <w:proofErr w:type="spellStart"/>
      <w:r w:rsidR="00D20AA5">
        <w:rPr>
          <w:sz w:val="24"/>
          <w:szCs w:val="24"/>
          <w:lang w:eastAsia="ru-RU"/>
        </w:rPr>
        <w:t>РГр</w:t>
      </w:r>
      <w:proofErr w:type="spellEnd"/>
      <w:r w:rsidR="00D20AA5">
        <w:rPr>
          <w:sz w:val="24"/>
          <w:szCs w:val="24"/>
          <w:lang w:eastAsia="ru-RU"/>
        </w:rPr>
        <w:t xml:space="preserve"> к участию в Форуме и его деловой программе.</w:t>
      </w:r>
    </w:p>
    <w:p w:rsidR="00D20AA5" w:rsidRDefault="00D20AA5" w:rsidP="00205585">
      <w:pPr>
        <w:tabs>
          <w:tab w:val="num" w:pos="284"/>
        </w:tabs>
        <w:jc w:val="both"/>
        <w:rPr>
          <w:sz w:val="24"/>
          <w:szCs w:val="24"/>
          <w:lang w:eastAsia="ru-RU"/>
        </w:rPr>
      </w:pPr>
      <w:r>
        <w:rPr>
          <w:sz w:val="24"/>
          <w:szCs w:val="24"/>
          <w:lang w:eastAsia="ru-RU"/>
        </w:rPr>
        <w:t>Информацию приняли к сведению.</w:t>
      </w:r>
    </w:p>
    <w:p w:rsidR="00D20AA5" w:rsidRDefault="00D20AA5" w:rsidP="00205585">
      <w:pPr>
        <w:tabs>
          <w:tab w:val="num" w:pos="284"/>
        </w:tabs>
        <w:jc w:val="both"/>
        <w:rPr>
          <w:sz w:val="24"/>
          <w:szCs w:val="24"/>
          <w:lang w:eastAsia="ru-RU"/>
        </w:rPr>
      </w:pPr>
    </w:p>
    <w:p w:rsidR="00D20AA5" w:rsidRDefault="00D20AA5" w:rsidP="00205585">
      <w:pPr>
        <w:tabs>
          <w:tab w:val="num" w:pos="284"/>
        </w:tabs>
        <w:jc w:val="both"/>
        <w:rPr>
          <w:sz w:val="24"/>
          <w:szCs w:val="24"/>
          <w:lang w:eastAsia="ru-RU"/>
        </w:rPr>
      </w:pPr>
      <w:r>
        <w:rPr>
          <w:sz w:val="24"/>
          <w:szCs w:val="24"/>
          <w:lang w:eastAsia="ru-RU"/>
        </w:rPr>
        <w:t>Виноградов В.Н. поблагодарил членов Национального Совета РРГ за работу.</w:t>
      </w:r>
    </w:p>
    <w:p w:rsidR="00D20AA5" w:rsidRDefault="00D20AA5" w:rsidP="00205585">
      <w:pPr>
        <w:tabs>
          <w:tab w:val="num" w:pos="284"/>
        </w:tabs>
        <w:jc w:val="both"/>
        <w:rPr>
          <w:sz w:val="24"/>
          <w:szCs w:val="24"/>
          <w:lang w:eastAsia="ru-RU"/>
        </w:rPr>
      </w:pPr>
    </w:p>
    <w:p w:rsidR="00D20AA5" w:rsidRDefault="00D20AA5" w:rsidP="00205585">
      <w:pPr>
        <w:tabs>
          <w:tab w:val="num" w:pos="284"/>
        </w:tabs>
        <w:jc w:val="both"/>
        <w:rPr>
          <w:sz w:val="24"/>
          <w:szCs w:val="24"/>
          <w:lang w:eastAsia="ru-RU"/>
        </w:rPr>
      </w:pPr>
      <w:r>
        <w:rPr>
          <w:sz w:val="24"/>
          <w:szCs w:val="24"/>
          <w:lang w:eastAsia="ru-RU"/>
        </w:rPr>
        <w:t xml:space="preserve">Президент РГР                                                                                         </w:t>
      </w:r>
      <w:proofErr w:type="spellStart"/>
      <w:r>
        <w:rPr>
          <w:sz w:val="24"/>
          <w:szCs w:val="24"/>
          <w:lang w:eastAsia="ru-RU"/>
        </w:rPr>
        <w:t>В.Н.Виноградов</w:t>
      </w:r>
      <w:proofErr w:type="spellEnd"/>
      <w:r>
        <w:rPr>
          <w:sz w:val="24"/>
          <w:szCs w:val="24"/>
          <w:lang w:eastAsia="ru-RU"/>
        </w:rPr>
        <w:t xml:space="preserve"> </w:t>
      </w:r>
    </w:p>
    <w:p w:rsidR="00D20AA5" w:rsidRDefault="00D20AA5" w:rsidP="00205585">
      <w:pPr>
        <w:tabs>
          <w:tab w:val="num" w:pos="284"/>
        </w:tabs>
        <w:jc w:val="both"/>
        <w:rPr>
          <w:sz w:val="24"/>
          <w:szCs w:val="24"/>
          <w:lang w:eastAsia="ru-RU"/>
        </w:rPr>
      </w:pPr>
    </w:p>
    <w:p w:rsidR="00D20AA5" w:rsidRPr="00D20AA5" w:rsidRDefault="00D20AA5" w:rsidP="00205585">
      <w:pPr>
        <w:tabs>
          <w:tab w:val="num" w:pos="284"/>
        </w:tabs>
        <w:jc w:val="both"/>
        <w:rPr>
          <w:sz w:val="24"/>
          <w:szCs w:val="24"/>
          <w:lang w:eastAsia="ru-RU"/>
        </w:rPr>
      </w:pPr>
      <w:r>
        <w:rPr>
          <w:sz w:val="24"/>
          <w:szCs w:val="24"/>
          <w:lang w:eastAsia="ru-RU"/>
        </w:rPr>
        <w:t xml:space="preserve">Секретарь                                                                                                  </w:t>
      </w:r>
      <w:proofErr w:type="spellStart"/>
      <w:r>
        <w:rPr>
          <w:sz w:val="24"/>
          <w:szCs w:val="24"/>
          <w:lang w:eastAsia="ru-RU"/>
        </w:rPr>
        <w:t>Н.Г.Казакова</w:t>
      </w:r>
      <w:proofErr w:type="spellEnd"/>
      <w:r>
        <w:rPr>
          <w:sz w:val="24"/>
          <w:szCs w:val="24"/>
          <w:lang w:eastAsia="ru-RU"/>
        </w:rPr>
        <w:t xml:space="preserve"> </w:t>
      </w:r>
    </w:p>
    <w:sectPr w:rsidR="00D20AA5" w:rsidRPr="00D20AA5" w:rsidSect="00D20AA5">
      <w:pgSz w:w="11906" w:h="16838"/>
      <w:pgMar w:top="426"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3"/>
    <w:lvl w:ilvl="0">
      <w:start w:val="1"/>
      <w:numFmt w:val="decimal"/>
      <w:lvlText w:val="%1."/>
      <w:lvlJc w:val="left"/>
      <w:pPr>
        <w:tabs>
          <w:tab w:val="num" w:pos="0"/>
        </w:tabs>
        <w:ind w:left="720" w:hanging="360"/>
      </w:pPr>
    </w:lvl>
  </w:abstractNum>
  <w:abstractNum w:abstractNumId="1">
    <w:nsid w:val="3438765C"/>
    <w:multiLevelType w:val="hybridMultilevel"/>
    <w:tmpl w:val="EBF812A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B4"/>
    <w:rsid w:val="000348D6"/>
    <w:rsid w:val="000531C7"/>
    <w:rsid w:val="00067412"/>
    <w:rsid w:val="000C4DD8"/>
    <w:rsid w:val="000E5AB2"/>
    <w:rsid w:val="00140744"/>
    <w:rsid w:val="00142AEE"/>
    <w:rsid w:val="00152928"/>
    <w:rsid w:val="001853FF"/>
    <w:rsid w:val="00205585"/>
    <w:rsid w:val="00283B78"/>
    <w:rsid w:val="00296B63"/>
    <w:rsid w:val="002A1A65"/>
    <w:rsid w:val="00332916"/>
    <w:rsid w:val="003409EE"/>
    <w:rsid w:val="0039275E"/>
    <w:rsid w:val="003D7C0A"/>
    <w:rsid w:val="004148CE"/>
    <w:rsid w:val="0044285F"/>
    <w:rsid w:val="00446097"/>
    <w:rsid w:val="004B3237"/>
    <w:rsid w:val="004C08DB"/>
    <w:rsid w:val="004F40B4"/>
    <w:rsid w:val="0054523A"/>
    <w:rsid w:val="00567487"/>
    <w:rsid w:val="005B2596"/>
    <w:rsid w:val="005E087E"/>
    <w:rsid w:val="005F5C6E"/>
    <w:rsid w:val="00611213"/>
    <w:rsid w:val="00637E86"/>
    <w:rsid w:val="006673AA"/>
    <w:rsid w:val="00671A16"/>
    <w:rsid w:val="006A415D"/>
    <w:rsid w:val="006B128A"/>
    <w:rsid w:val="006E1992"/>
    <w:rsid w:val="0072220A"/>
    <w:rsid w:val="00751D49"/>
    <w:rsid w:val="007A39B1"/>
    <w:rsid w:val="00802D0B"/>
    <w:rsid w:val="00805555"/>
    <w:rsid w:val="00812F69"/>
    <w:rsid w:val="00834681"/>
    <w:rsid w:val="00912027"/>
    <w:rsid w:val="009326DA"/>
    <w:rsid w:val="00962410"/>
    <w:rsid w:val="0097345D"/>
    <w:rsid w:val="00974FC7"/>
    <w:rsid w:val="009B7583"/>
    <w:rsid w:val="009E71C3"/>
    <w:rsid w:val="00A1095A"/>
    <w:rsid w:val="00A51A46"/>
    <w:rsid w:val="00A968AB"/>
    <w:rsid w:val="00AB32AD"/>
    <w:rsid w:val="00AE5719"/>
    <w:rsid w:val="00B02846"/>
    <w:rsid w:val="00B12416"/>
    <w:rsid w:val="00B46D08"/>
    <w:rsid w:val="00B77D5A"/>
    <w:rsid w:val="00BB50CF"/>
    <w:rsid w:val="00BB6BAB"/>
    <w:rsid w:val="00C45B78"/>
    <w:rsid w:val="00C82299"/>
    <w:rsid w:val="00CB4704"/>
    <w:rsid w:val="00CD2BCC"/>
    <w:rsid w:val="00CF53F1"/>
    <w:rsid w:val="00D202A6"/>
    <w:rsid w:val="00D20AA5"/>
    <w:rsid w:val="00DD276D"/>
    <w:rsid w:val="00E27B3F"/>
    <w:rsid w:val="00E50254"/>
    <w:rsid w:val="00E61784"/>
    <w:rsid w:val="00E80056"/>
    <w:rsid w:val="00E95A1A"/>
    <w:rsid w:val="00EC4A52"/>
    <w:rsid w:val="00F34C34"/>
    <w:rsid w:val="00F62420"/>
    <w:rsid w:val="00FC7D5C"/>
    <w:rsid w:val="00FE3FE6"/>
    <w:rsid w:val="00FF5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3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3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7131">
      <w:bodyDiv w:val="1"/>
      <w:marLeft w:val="0"/>
      <w:marRight w:val="0"/>
      <w:marTop w:val="0"/>
      <w:marBottom w:val="0"/>
      <w:divBdr>
        <w:top w:val="none" w:sz="0" w:space="0" w:color="auto"/>
        <w:left w:val="none" w:sz="0" w:space="0" w:color="auto"/>
        <w:bottom w:val="none" w:sz="0" w:space="0" w:color="auto"/>
        <w:right w:val="none" w:sz="0" w:space="0" w:color="auto"/>
      </w:divBdr>
    </w:div>
    <w:div w:id="906694924">
      <w:bodyDiv w:val="1"/>
      <w:marLeft w:val="0"/>
      <w:marRight w:val="0"/>
      <w:marTop w:val="0"/>
      <w:marBottom w:val="0"/>
      <w:divBdr>
        <w:top w:val="none" w:sz="0" w:space="0" w:color="auto"/>
        <w:left w:val="none" w:sz="0" w:space="0" w:color="auto"/>
        <w:bottom w:val="none" w:sz="0" w:space="0" w:color="auto"/>
        <w:right w:val="none" w:sz="0" w:space="0" w:color="auto"/>
      </w:divBdr>
    </w:div>
    <w:div w:id="17461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1742</TotalTime>
  <Pages>10</Pages>
  <Words>4741</Words>
  <Characters>27030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16</cp:revision>
  <cp:lastPrinted>2016-06-01T08:10:00Z</cp:lastPrinted>
  <dcterms:created xsi:type="dcterms:W3CDTF">2016-04-28T08:49:00Z</dcterms:created>
  <dcterms:modified xsi:type="dcterms:W3CDTF">2016-06-07T12:17:00Z</dcterms:modified>
</cp:coreProperties>
</file>