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A5" w:rsidRDefault="00EE16A5" w:rsidP="00A85428">
      <w:pPr>
        <w:spacing w:before="240"/>
        <w:rPr>
          <w:rFonts w:ascii="Times New Roman" w:hAnsi="Times New Roman" w:cs="Times New Roman"/>
        </w:rPr>
      </w:pPr>
    </w:p>
    <w:p w:rsidR="00EE16A5" w:rsidRPr="00C67389" w:rsidRDefault="00BC6108" w:rsidP="00BC6108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7389">
        <w:rPr>
          <w:rFonts w:ascii="Times New Roman" w:hAnsi="Times New Roman" w:cs="Times New Roman"/>
          <w:b/>
          <w:sz w:val="20"/>
          <w:szCs w:val="20"/>
        </w:rPr>
        <w:t xml:space="preserve">План работы комитета </w:t>
      </w:r>
      <w:r w:rsidR="00EC652C" w:rsidRPr="00C67389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EC652C" w:rsidRPr="00C67389">
        <w:rPr>
          <w:rFonts w:ascii="Times New Roman" w:hAnsi="Times New Roman" w:cs="Times New Roman"/>
          <w:b/>
          <w:sz w:val="20"/>
          <w:szCs w:val="20"/>
          <w:lang w:val="en-US"/>
        </w:rPr>
        <w:t>PR</w:t>
      </w:r>
      <w:r w:rsidR="00115C54" w:rsidRPr="00C67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7389">
        <w:rPr>
          <w:rFonts w:ascii="Times New Roman" w:hAnsi="Times New Roman" w:cs="Times New Roman"/>
          <w:b/>
          <w:sz w:val="20"/>
          <w:szCs w:val="20"/>
        </w:rPr>
        <w:t xml:space="preserve"> на 2016-2017 г.г.</w:t>
      </w:r>
      <w:bookmarkStart w:id="0" w:name="_GoBack"/>
      <w:bookmarkEnd w:id="0"/>
    </w:p>
    <w:tbl>
      <w:tblPr>
        <w:tblStyle w:val="a9"/>
        <w:tblW w:w="10632" w:type="dxa"/>
        <w:jc w:val="center"/>
        <w:tblLook w:val="04A0" w:firstRow="1" w:lastRow="0" w:firstColumn="1" w:lastColumn="0" w:noHBand="0" w:noVBand="1"/>
      </w:tblPr>
      <w:tblGrid>
        <w:gridCol w:w="692"/>
        <w:gridCol w:w="2713"/>
        <w:gridCol w:w="3970"/>
        <w:gridCol w:w="1463"/>
        <w:gridCol w:w="1794"/>
      </w:tblGrid>
      <w:tr w:rsidR="008A5333" w:rsidRPr="00115C54" w:rsidTr="006F5A05">
        <w:trPr>
          <w:jc w:val="center"/>
        </w:trPr>
        <w:tc>
          <w:tcPr>
            <w:tcW w:w="692" w:type="dxa"/>
          </w:tcPr>
          <w:p w:rsidR="00BC6108" w:rsidRPr="00115C54" w:rsidRDefault="00BC6108" w:rsidP="0016297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b/>
                <w:sz w:val="20"/>
                <w:szCs w:val="20"/>
              </w:rPr>
              <w:t>№пп</w:t>
            </w:r>
          </w:p>
        </w:tc>
        <w:tc>
          <w:tcPr>
            <w:tcW w:w="2713" w:type="dxa"/>
          </w:tcPr>
          <w:p w:rsidR="00BC6108" w:rsidRPr="00115C54" w:rsidRDefault="00BC6108" w:rsidP="0016297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970" w:type="dxa"/>
          </w:tcPr>
          <w:p w:rsidR="00BC6108" w:rsidRPr="00115C54" w:rsidRDefault="00BC6108" w:rsidP="0016297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463" w:type="dxa"/>
          </w:tcPr>
          <w:p w:rsidR="00BC6108" w:rsidRPr="00115C54" w:rsidRDefault="00BC6108" w:rsidP="0016297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94" w:type="dxa"/>
          </w:tcPr>
          <w:p w:rsidR="00BC6108" w:rsidRPr="00115C54" w:rsidRDefault="00BC6108" w:rsidP="0016297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6297E" w:rsidRPr="00115C54" w:rsidTr="006F5A05">
        <w:trPr>
          <w:jc w:val="center"/>
        </w:trPr>
        <w:tc>
          <w:tcPr>
            <w:tcW w:w="692" w:type="dxa"/>
          </w:tcPr>
          <w:p w:rsidR="0016297E" w:rsidRPr="00115C54" w:rsidRDefault="0016297E" w:rsidP="001629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  <w:vAlign w:val="center"/>
          </w:tcPr>
          <w:p w:rsidR="0016297E" w:rsidRPr="00115C54" w:rsidRDefault="0016297E" w:rsidP="0016297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Выстраивание взаимодействий с региональными отделениями</w:t>
            </w:r>
          </w:p>
        </w:tc>
        <w:tc>
          <w:tcPr>
            <w:tcW w:w="3970" w:type="dxa"/>
            <w:vAlign w:val="center"/>
          </w:tcPr>
          <w:p w:rsidR="0016297E" w:rsidRPr="00115C54" w:rsidRDefault="0016297E" w:rsidP="0016297E">
            <w:pPr>
              <w:pStyle w:val="aa"/>
              <w:numPr>
                <w:ilvl w:val="0"/>
                <w:numId w:val="1"/>
              </w:numPr>
              <w:spacing w:before="240"/>
              <w:ind w:lef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Получить обратную связь по </w:t>
            </w: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-деятельности в других регионах;</w:t>
            </w:r>
          </w:p>
          <w:p w:rsidR="0016297E" w:rsidRPr="00115C54" w:rsidRDefault="0016297E" w:rsidP="00BF3E07">
            <w:pPr>
              <w:pStyle w:val="aa"/>
              <w:numPr>
                <w:ilvl w:val="0"/>
                <w:numId w:val="1"/>
              </w:numPr>
              <w:spacing w:before="240"/>
              <w:ind w:lef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Построить систему информирования</w:t>
            </w:r>
            <w:r w:rsidR="00C60743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3E07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членов РГР о событиях в рег</w:t>
            </w:r>
            <w:r w:rsidR="00CD3B60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F3E07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отделениях</w:t>
            </w:r>
            <w:r w:rsidR="00271130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3" w:type="dxa"/>
            <w:vAlign w:val="center"/>
          </w:tcPr>
          <w:p w:rsidR="0016297E" w:rsidRPr="00115C54" w:rsidRDefault="00CD3B60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До конца ноября</w:t>
            </w:r>
            <w:r w:rsidR="006F5A05" w:rsidRPr="00115C54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1794" w:type="dxa"/>
            <w:vAlign w:val="center"/>
          </w:tcPr>
          <w:p w:rsidR="0016297E" w:rsidRPr="00115C54" w:rsidRDefault="00CD3B60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Пахомова Е.Л.</w:t>
            </w:r>
          </w:p>
        </w:tc>
      </w:tr>
      <w:tr w:rsidR="0016297E" w:rsidRPr="00115C54" w:rsidTr="006F5A05">
        <w:trPr>
          <w:jc w:val="center"/>
        </w:trPr>
        <w:tc>
          <w:tcPr>
            <w:tcW w:w="692" w:type="dxa"/>
            <w:vAlign w:val="center"/>
          </w:tcPr>
          <w:p w:rsidR="0016297E" w:rsidRPr="00115C54" w:rsidRDefault="0016297E" w:rsidP="001629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  <w:vAlign w:val="center"/>
          </w:tcPr>
          <w:p w:rsidR="0016297E" w:rsidRPr="00115C54" w:rsidRDefault="0016297E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систему взаимодействий между </w:t>
            </w:r>
            <w:r w:rsidRPr="00115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="00BF3E07" w:rsidRPr="00115C54">
              <w:rPr>
                <w:rFonts w:ascii="Times New Roman" w:hAnsi="Times New Roman" w:cs="Times New Roman"/>
                <w:sz w:val="20"/>
                <w:szCs w:val="20"/>
              </w:rPr>
              <w:t>-компанией</w:t>
            </w:r>
            <w:r w:rsidR="00232E3C" w:rsidRPr="00115C54">
              <w:rPr>
                <w:rFonts w:ascii="Times New Roman" w:hAnsi="Times New Roman" w:cs="Times New Roman"/>
                <w:sz w:val="20"/>
                <w:szCs w:val="20"/>
              </w:rPr>
              <w:t>, регионами, правлением и систему контроля выполнения задач</w:t>
            </w:r>
          </w:p>
        </w:tc>
        <w:tc>
          <w:tcPr>
            <w:tcW w:w="3970" w:type="dxa"/>
            <w:vAlign w:val="center"/>
          </w:tcPr>
          <w:p w:rsidR="0016297E" w:rsidRPr="00115C54" w:rsidRDefault="00271130" w:rsidP="008A5333">
            <w:pPr>
              <w:pStyle w:val="aa"/>
              <w:numPr>
                <w:ilvl w:val="0"/>
                <w:numId w:val="2"/>
              </w:numPr>
              <w:spacing w:before="24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Прописать регламент получения</w:t>
            </w:r>
            <w:r w:rsidR="008A5333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</w:t>
            </w: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региональных отделений</w:t>
            </w:r>
            <w:r w:rsidR="008A5333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A5333" w:rsidRPr="00115C54" w:rsidRDefault="008A5333" w:rsidP="008A5333">
            <w:pPr>
              <w:pStyle w:val="aa"/>
              <w:numPr>
                <w:ilvl w:val="0"/>
                <w:numId w:val="2"/>
              </w:numPr>
              <w:spacing w:before="24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ответственных от регионов.</w:t>
            </w:r>
          </w:p>
        </w:tc>
        <w:tc>
          <w:tcPr>
            <w:tcW w:w="1463" w:type="dxa"/>
            <w:vAlign w:val="center"/>
          </w:tcPr>
          <w:p w:rsidR="0016297E" w:rsidRPr="00115C54" w:rsidRDefault="00CD3B60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6F5A05" w:rsidRPr="00115C54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1794" w:type="dxa"/>
            <w:vAlign w:val="center"/>
          </w:tcPr>
          <w:p w:rsidR="0016297E" w:rsidRPr="00115C54" w:rsidRDefault="00CD3B60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Пахомова Е.Л.</w:t>
            </w:r>
          </w:p>
        </w:tc>
      </w:tr>
      <w:tr w:rsidR="00271130" w:rsidRPr="00115C54" w:rsidTr="006F5A05">
        <w:trPr>
          <w:jc w:val="center"/>
        </w:trPr>
        <w:tc>
          <w:tcPr>
            <w:tcW w:w="692" w:type="dxa"/>
            <w:vAlign w:val="center"/>
          </w:tcPr>
          <w:p w:rsidR="00271130" w:rsidRPr="00115C54" w:rsidRDefault="00271130" w:rsidP="001629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3" w:type="dxa"/>
            <w:vAlign w:val="center"/>
          </w:tcPr>
          <w:p w:rsidR="00271130" w:rsidRPr="00115C54" w:rsidRDefault="00271130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Создать концепцию продвижения РГР</w:t>
            </w:r>
          </w:p>
        </w:tc>
        <w:tc>
          <w:tcPr>
            <w:tcW w:w="3970" w:type="dxa"/>
            <w:vAlign w:val="center"/>
          </w:tcPr>
          <w:p w:rsidR="00271130" w:rsidRPr="00115C54" w:rsidRDefault="00271130" w:rsidP="00271130">
            <w:pPr>
              <w:pStyle w:val="aa"/>
              <w:numPr>
                <w:ilvl w:val="0"/>
                <w:numId w:val="2"/>
              </w:numPr>
              <w:spacing w:before="240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Прописать стандарты продвижения РГР: темы, ответственные спикеры, ключевые сообщения.</w:t>
            </w:r>
          </w:p>
          <w:p w:rsidR="00271130" w:rsidRPr="00115C54" w:rsidRDefault="00271130" w:rsidP="00271130">
            <w:pPr>
              <w:spacing w:before="24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271130" w:rsidRPr="00115C54" w:rsidRDefault="00CD3B60" w:rsidP="000A2CE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Январь 2017 г.</w:t>
            </w:r>
          </w:p>
        </w:tc>
        <w:tc>
          <w:tcPr>
            <w:tcW w:w="1794" w:type="dxa"/>
            <w:vAlign w:val="center"/>
          </w:tcPr>
          <w:p w:rsidR="00271130" w:rsidRPr="00115C54" w:rsidRDefault="00CD3B60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Пахомова Е.Л.</w:t>
            </w:r>
          </w:p>
          <w:p w:rsidR="00CD3B60" w:rsidRPr="00115C54" w:rsidRDefault="00CD3B60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PR-компания</w:t>
            </w:r>
          </w:p>
        </w:tc>
      </w:tr>
      <w:tr w:rsidR="0016297E" w:rsidRPr="00115C54" w:rsidTr="006F5A05">
        <w:trPr>
          <w:jc w:val="center"/>
        </w:trPr>
        <w:tc>
          <w:tcPr>
            <w:tcW w:w="692" w:type="dxa"/>
            <w:vAlign w:val="center"/>
          </w:tcPr>
          <w:p w:rsidR="0016297E" w:rsidRPr="00115C54" w:rsidRDefault="00271130" w:rsidP="001629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3" w:type="dxa"/>
            <w:vAlign w:val="center"/>
          </w:tcPr>
          <w:p w:rsidR="0016297E" w:rsidRPr="00115C54" w:rsidRDefault="008A5333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r w:rsidR="00C60743" w:rsidRPr="00115C54">
              <w:rPr>
                <w:rFonts w:ascii="Times New Roman" w:hAnsi="Times New Roman" w:cs="Times New Roman"/>
                <w:sz w:val="20"/>
                <w:szCs w:val="20"/>
              </w:rPr>
              <w:t>работу координационного</w:t>
            </w: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C60743" w:rsidRPr="00115C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70" w:type="dxa"/>
            <w:vAlign w:val="center"/>
          </w:tcPr>
          <w:p w:rsidR="0016297E" w:rsidRPr="00115C54" w:rsidRDefault="008A5333" w:rsidP="008A5333">
            <w:pPr>
              <w:pStyle w:val="aa"/>
              <w:numPr>
                <w:ilvl w:val="0"/>
                <w:numId w:val="3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Аккумулировать новости со всех регионов;</w:t>
            </w:r>
          </w:p>
          <w:p w:rsidR="008A5333" w:rsidRPr="00115C54" w:rsidRDefault="008A5333" w:rsidP="008A5333">
            <w:pPr>
              <w:pStyle w:val="aa"/>
              <w:numPr>
                <w:ilvl w:val="0"/>
                <w:numId w:val="3"/>
              </w:numPr>
              <w:spacing w:before="24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Обзванивать</w:t>
            </w:r>
            <w:r w:rsidR="00271130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наладить </w:t>
            </w: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1130" w:rsidRPr="00115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271130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71130" w:rsidRPr="00115C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271130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оповещения </w:t>
            </w: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представителей РГР в разных регионах, узнавать</w:t>
            </w:r>
            <w:r w:rsidR="00271130"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они живут, какие мероприятия проводят;</w:t>
            </w:r>
          </w:p>
          <w:p w:rsidR="008A5333" w:rsidRPr="00115C54" w:rsidRDefault="008A5333" w:rsidP="008A5333">
            <w:pPr>
              <w:pStyle w:val="aa"/>
              <w:numPr>
                <w:ilvl w:val="0"/>
                <w:numId w:val="3"/>
              </w:numPr>
              <w:spacing w:before="24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таких звонков должны стать пресс-релизы. Они будут выставлены на сайте РГР.</w:t>
            </w:r>
          </w:p>
        </w:tc>
        <w:tc>
          <w:tcPr>
            <w:tcW w:w="1463" w:type="dxa"/>
            <w:vAlign w:val="center"/>
          </w:tcPr>
          <w:p w:rsidR="0016297E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16297E" w:rsidRPr="00115C54" w:rsidRDefault="00CD3B60" w:rsidP="00A85428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PR-компания</w:t>
            </w:r>
          </w:p>
        </w:tc>
      </w:tr>
      <w:tr w:rsidR="006F5A05" w:rsidRPr="00115C54" w:rsidTr="006F5A05">
        <w:trPr>
          <w:jc w:val="center"/>
        </w:trPr>
        <w:tc>
          <w:tcPr>
            <w:tcW w:w="692" w:type="dxa"/>
            <w:vAlign w:val="center"/>
          </w:tcPr>
          <w:p w:rsidR="006F5A05" w:rsidRPr="00115C54" w:rsidRDefault="006F5A05" w:rsidP="006F5A0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Работа с журналистами</w:t>
            </w:r>
          </w:p>
        </w:tc>
        <w:tc>
          <w:tcPr>
            <w:tcW w:w="3970" w:type="dxa"/>
            <w:vAlign w:val="center"/>
          </w:tcPr>
          <w:p w:rsidR="006F5A05" w:rsidRPr="00115C54" w:rsidRDefault="006F5A05" w:rsidP="006F5A05">
            <w:pPr>
              <w:pStyle w:val="aa"/>
              <w:numPr>
                <w:ilvl w:val="0"/>
                <w:numId w:val="4"/>
              </w:numPr>
              <w:spacing w:before="24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Приучить журналистов обращаться за комментарием в РГР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4"/>
              </w:numPr>
              <w:spacing w:before="24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Найти релевантные СМИ установить контакт журналистами, ответственными за освещение новостей на рынке недвижимости;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4"/>
              </w:numPr>
              <w:spacing w:before="24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Заслужить их лояльность и выработать у них привычку обращаться за помощью в РГР;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4"/>
              </w:numPr>
              <w:spacing w:before="24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Проработать вопрос о возможности взаимодействия РГР с Федеральными телеканалами.</w:t>
            </w:r>
          </w:p>
        </w:tc>
        <w:tc>
          <w:tcPr>
            <w:tcW w:w="146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Январь 2017 г.</w:t>
            </w:r>
          </w:p>
        </w:tc>
        <w:tc>
          <w:tcPr>
            <w:tcW w:w="1794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PR-компания</w:t>
            </w:r>
          </w:p>
        </w:tc>
      </w:tr>
      <w:tr w:rsidR="006F5A05" w:rsidRPr="00115C54" w:rsidTr="006F5A05">
        <w:trPr>
          <w:jc w:val="center"/>
        </w:trPr>
        <w:tc>
          <w:tcPr>
            <w:tcW w:w="692" w:type="dxa"/>
            <w:vAlign w:val="center"/>
          </w:tcPr>
          <w:p w:rsidR="006F5A05" w:rsidRPr="00115C54" w:rsidRDefault="006F5A05" w:rsidP="006F5A0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Готовить комментарии и экспертные колонки. Предлагать их к размещению в СМИ</w:t>
            </w:r>
          </w:p>
        </w:tc>
        <w:tc>
          <w:tcPr>
            <w:tcW w:w="3970" w:type="dxa"/>
            <w:vAlign w:val="center"/>
          </w:tcPr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Созваниваться с экспертами, брать комментарии, готовить тексты, согласовывать с экспертами на предмет неточностей.</w:t>
            </w:r>
          </w:p>
        </w:tc>
        <w:tc>
          <w:tcPr>
            <w:tcW w:w="146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94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PR-компания</w:t>
            </w:r>
          </w:p>
        </w:tc>
      </w:tr>
      <w:tr w:rsidR="006F5A05" w:rsidRPr="00115C54" w:rsidTr="006F5A05">
        <w:trPr>
          <w:jc w:val="center"/>
        </w:trPr>
        <w:tc>
          <w:tcPr>
            <w:tcW w:w="692" w:type="dxa"/>
            <w:vAlign w:val="center"/>
          </w:tcPr>
          <w:p w:rsidR="006F5A05" w:rsidRPr="00115C54" w:rsidRDefault="006F5A05" w:rsidP="006F5A0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noProof/>
                <w:sz w:val="20"/>
                <w:szCs w:val="20"/>
              </w:rPr>
              <w:t>Ведение вестника РГР</w:t>
            </w:r>
          </w:p>
        </w:tc>
        <w:tc>
          <w:tcPr>
            <w:tcW w:w="3970" w:type="dxa"/>
            <w:vAlign w:val="center"/>
          </w:tcPr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обновление материалов, собранных от регионов (а так же материалы мероприятий, конгрессов, работы президента и правления, и т.д.)</w:t>
            </w:r>
          </w:p>
        </w:tc>
        <w:tc>
          <w:tcPr>
            <w:tcW w:w="146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794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PR-компания</w:t>
            </w:r>
          </w:p>
        </w:tc>
      </w:tr>
      <w:tr w:rsidR="006F5A05" w:rsidRPr="00115C54" w:rsidTr="006F5A05">
        <w:trPr>
          <w:jc w:val="center"/>
        </w:trPr>
        <w:tc>
          <w:tcPr>
            <w:tcW w:w="692" w:type="dxa"/>
            <w:vAlign w:val="center"/>
          </w:tcPr>
          <w:p w:rsidR="006F5A05" w:rsidRPr="00115C54" w:rsidRDefault="006F5A05" w:rsidP="006F5A0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Обеспечить ведение групп в соц.сетях</w:t>
            </w:r>
          </w:p>
        </w:tc>
        <w:tc>
          <w:tcPr>
            <w:tcW w:w="3970" w:type="dxa"/>
            <w:vAlign w:val="center"/>
          </w:tcPr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новых участников;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Активное подключение спикеров из </w:t>
            </w: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регионов к событиям РГР и рынка недвижимости;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Превратить ее в площадку не только для обмена новостями, но и сервисами, которые могут быть полезными.</w:t>
            </w:r>
          </w:p>
        </w:tc>
        <w:tc>
          <w:tcPr>
            <w:tcW w:w="146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Ноябрь-декабрь 2016 </w:t>
            </w:r>
            <w:r w:rsidRPr="00115C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794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PR-компания</w:t>
            </w:r>
          </w:p>
        </w:tc>
      </w:tr>
      <w:tr w:rsidR="006F5A05" w:rsidRPr="00115C54" w:rsidTr="006F5A05">
        <w:trPr>
          <w:jc w:val="center"/>
        </w:trPr>
        <w:tc>
          <w:tcPr>
            <w:tcW w:w="692" w:type="dxa"/>
            <w:vAlign w:val="center"/>
          </w:tcPr>
          <w:p w:rsidR="006F5A05" w:rsidRPr="00115C54" w:rsidRDefault="006F5A05" w:rsidP="006F5A0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1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noProof/>
                <w:sz w:val="20"/>
                <w:szCs w:val="20"/>
              </w:rPr>
              <w:t>Мониторить рынок на предмет упоминаний риэлтора об РГР</w:t>
            </w:r>
          </w:p>
        </w:tc>
        <w:tc>
          <w:tcPr>
            <w:tcW w:w="3970" w:type="dxa"/>
            <w:vAlign w:val="center"/>
          </w:tcPr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Усилить работу с негативной информацией своевременным и оперативным реагированием;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Мониторить запросы от журналистов разных СМИ и оперативно отправлять информацию от РГР</w:t>
            </w:r>
          </w:p>
        </w:tc>
        <w:tc>
          <w:tcPr>
            <w:tcW w:w="146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794" w:type="dxa"/>
            <w:vAlign w:val="center"/>
          </w:tcPr>
          <w:p w:rsidR="006F5A05" w:rsidRPr="00115C54" w:rsidRDefault="006F5A05" w:rsidP="006F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PR-компания</w:t>
            </w:r>
          </w:p>
        </w:tc>
      </w:tr>
      <w:tr w:rsidR="006F5A05" w:rsidRPr="00115C54" w:rsidTr="006F5A05">
        <w:trPr>
          <w:jc w:val="center"/>
        </w:trPr>
        <w:tc>
          <w:tcPr>
            <w:tcW w:w="692" w:type="dxa"/>
            <w:vAlign w:val="center"/>
          </w:tcPr>
          <w:p w:rsidR="006F5A05" w:rsidRPr="00115C54" w:rsidRDefault="006F5A05" w:rsidP="006F5A0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noProof/>
                <w:sz w:val="20"/>
                <w:szCs w:val="20"/>
              </w:rPr>
              <w:t>Создание единого календаря мероприятий</w:t>
            </w:r>
          </w:p>
        </w:tc>
        <w:tc>
          <w:tcPr>
            <w:tcW w:w="3970" w:type="dxa"/>
            <w:vAlign w:val="center"/>
          </w:tcPr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систему взаимодействия с региональными отделениями по вопросам получения информации о проведении мероприятий.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Добиться создание полного календаря мероприятий к началу каждого календарного года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Октябрь 2017 г.</w:t>
            </w:r>
          </w:p>
        </w:tc>
        <w:tc>
          <w:tcPr>
            <w:tcW w:w="1794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Пахомова Е.Л.</w:t>
            </w:r>
          </w:p>
        </w:tc>
      </w:tr>
      <w:tr w:rsidR="006F5A05" w:rsidRPr="00115C54" w:rsidTr="006F5A05">
        <w:trPr>
          <w:jc w:val="center"/>
        </w:trPr>
        <w:tc>
          <w:tcPr>
            <w:tcW w:w="692" w:type="dxa"/>
            <w:vAlign w:val="center"/>
          </w:tcPr>
          <w:p w:rsidR="006F5A05" w:rsidRPr="00115C54" w:rsidRDefault="006F5A05" w:rsidP="006F5A0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Организация масштабного мероприятия в регионах, направленного на продвижение бренда</w:t>
            </w:r>
          </w:p>
        </w:tc>
        <w:tc>
          <w:tcPr>
            <w:tcW w:w="3970" w:type="dxa"/>
            <w:vAlign w:val="center"/>
          </w:tcPr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концепции мероприятия;</w:t>
            </w:r>
          </w:p>
          <w:p w:rsidR="006F5A05" w:rsidRPr="00115C54" w:rsidRDefault="006F5A05" w:rsidP="006F5A05">
            <w:pPr>
              <w:pStyle w:val="aa"/>
              <w:numPr>
                <w:ilvl w:val="0"/>
                <w:numId w:val="5"/>
              </w:numPr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плана проведения мероприятия.</w:t>
            </w:r>
          </w:p>
        </w:tc>
        <w:tc>
          <w:tcPr>
            <w:tcW w:w="146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794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05" w:rsidRPr="00115C54" w:rsidTr="006F5A05">
        <w:trPr>
          <w:jc w:val="center"/>
        </w:trPr>
        <w:tc>
          <w:tcPr>
            <w:tcW w:w="692" w:type="dxa"/>
            <w:vAlign w:val="center"/>
          </w:tcPr>
          <w:p w:rsidR="006F5A05" w:rsidRPr="00115C54" w:rsidRDefault="006F5A05" w:rsidP="006F5A05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Решение вопроса о юридической защищите чести и достоинства «риэлторов» (членов гильдии)</w:t>
            </w:r>
          </w:p>
        </w:tc>
        <w:tc>
          <w:tcPr>
            <w:tcW w:w="3970" w:type="dxa"/>
            <w:vAlign w:val="center"/>
          </w:tcPr>
          <w:p w:rsidR="006F5A05" w:rsidRPr="00115C54" w:rsidRDefault="006F5A05" w:rsidP="006965A4">
            <w:pPr>
              <w:pStyle w:val="aa"/>
              <w:spacing w:before="240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15C54">
              <w:rPr>
                <w:rFonts w:ascii="Times New Roman" w:hAnsi="Times New Roman" w:cs="Times New Roman"/>
                <w:sz w:val="20"/>
                <w:szCs w:val="20"/>
              </w:rPr>
              <w:t>Май 2017 г.</w:t>
            </w:r>
          </w:p>
        </w:tc>
        <w:tc>
          <w:tcPr>
            <w:tcW w:w="1794" w:type="dxa"/>
            <w:vAlign w:val="center"/>
          </w:tcPr>
          <w:p w:rsidR="006F5A05" w:rsidRPr="00115C54" w:rsidRDefault="006F5A05" w:rsidP="006F5A0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428" w:rsidRPr="00115C54" w:rsidRDefault="00A85428">
      <w:pPr>
        <w:rPr>
          <w:rFonts w:ascii="Times New Roman" w:hAnsi="Times New Roman" w:cs="Times New Roman"/>
          <w:sz w:val="20"/>
          <w:szCs w:val="20"/>
        </w:rPr>
      </w:pPr>
    </w:p>
    <w:p w:rsidR="00A85428" w:rsidRPr="00115C54" w:rsidRDefault="00DC0163" w:rsidP="00A85428">
      <w:pPr>
        <w:rPr>
          <w:rFonts w:ascii="Times New Roman" w:hAnsi="Times New Roman" w:cs="Times New Roman"/>
          <w:sz w:val="20"/>
          <w:szCs w:val="20"/>
        </w:rPr>
      </w:pPr>
      <w:r w:rsidRPr="00115C54">
        <w:rPr>
          <w:rFonts w:ascii="Times New Roman" w:hAnsi="Times New Roman" w:cs="Times New Roman"/>
          <w:sz w:val="20"/>
          <w:szCs w:val="20"/>
        </w:rPr>
        <w:t xml:space="preserve">Руководитель комитета </w:t>
      </w:r>
      <w:r w:rsidR="00115C54" w:rsidRPr="00115C5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15C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15C54" w:rsidRPr="00115C54">
        <w:rPr>
          <w:rFonts w:ascii="Times New Roman" w:hAnsi="Times New Roman" w:cs="Times New Roman"/>
          <w:sz w:val="20"/>
          <w:szCs w:val="20"/>
        </w:rPr>
        <w:t xml:space="preserve">              Пахомова Е.Л.</w:t>
      </w:r>
    </w:p>
    <w:p w:rsidR="00A85428" w:rsidRPr="00A85428" w:rsidRDefault="00A85428" w:rsidP="00A85428"/>
    <w:p w:rsidR="00A85428" w:rsidRDefault="00A85428" w:rsidP="00A85428"/>
    <w:p w:rsidR="00D14B33" w:rsidRPr="00A85428" w:rsidRDefault="00A85428" w:rsidP="00A85428">
      <w:pPr>
        <w:tabs>
          <w:tab w:val="left" w:pos="5640"/>
        </w:tabs>
      </w:pPr>
      <w:r>
        <w:tab/>
      </w:r>
    </w:p>
    <w:sectPr w:rsidR="00D14B33" w:rsidRPr="00A85428" w:rsidSect="00B33C15">
      <w:headerReference w:type="even" r:id="rId10"/>
      <w:headerReference w:type="default" r:id="rId11"/>
      <w:headerReference w:type="first" r:id="rId12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EB" w:rsidRDefault="00A879EB" w:rsidP="002460B4">
      <w:pPr>
        <w:spacing w:after="0" w:line="240" w:lineRule="auto"/>
      </w:pPr>
      <w:r>
        <w:separator/>
      </w:r>
    </w:p>
  </w:endnote>
  <w:endnote w:type="continuationSeparator" w:id="0">
    <w:p w:rsidR="00A879EB" w:rsidRDefault="00A879EB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EB" w:rsidRDefault="00A879EB" w:rsidP="002460B4">
      <w:pPr>
        <w:spacing w:after="0" w:line="240" w:lineRule="auto"/>
      </w:pPr>
      <w:r>
        <w:separator/>
      </w:r>
    </w:p>
  </w:footnote>
  <w:footnote w:type="continuationSeparator" w:id="0">
    <w:p w:rsidR="00A879EB" w:rsidRDefault="00A879EB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A879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A879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A879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2E"/>
    <w:multiLevelType w:val="hybridMultilevel"/>
    <w:tmpl w:val="BD04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42C0"/>
    <w:multiLevelType w:val="hybridMultilevel"/>
    <w:tmpl w:val="21A8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51AEA"/>
    <w:multiLevelType w:val="hybridMultilevel"/>
    <w:tmpl w:val="936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6FEA"/>
    <w:multiLevelType w:val="hybridMultilevel"/>
    <w:tmpl w:val="7CC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0338C"/>
    <w:multiLevelType w:val="hybridMultilevel"/>
    <w:tmpl w:val="7C92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C"/>
    <w:rsid w:val="000E76EE"/>
    <w:rsid w:val="00100FB5"/>
    <w:rsid w:val="00115C54"/>
    <w:rsid w:val="0016297E"/>
    <w:rsid w:val="001D4535"/>
    <w:rsid w:val="001E5C43"/>
    <w:rsid w:val="001F504B"/>
    <w:rsid w:val="00232E3C"/>
    <w:rsid w:val="002460B4"/>
    <w:rsid w:val="00271130"/>
    <w:rsid w:val="002A3031"/>
    <w:rsid w:val="00316195"/>
    <w:rsid w:val="00342A80"/>
    <w:rsid w:val="00361FD8"/>
    <w:rsid w:val="0037486C"/>
    <w:rsid w:val="003E273C"/>
    <w:rsid w:val="00413271"/>
    <w:rsid w:val="004D2E18"/>
    <w:rsid w:val="00563EC8"/>
    <w:rsid w:val="005A2E99"/>
    <w:rsid w:val="005D6496"/>
    <w:rsid w:val="006965A4"/>
    <w:rsid w:val="006D09CD"/>
    <w:rsid w:val="006E4B84"/>
    <w:rsid w:val="006F5A05"/>
    <w:rsid w:val="00706283"/>
    <w:rsid w:val="008A5333"/>
    <w:rsid w:val="008F40DB"/>
    <w:rsid w:val="00936EDA"/>
    <w:rsid w:val="00A15EB6"/>
    <w:rsid w:val="00A17C98"/>
    <w:rsid w:val="00A85428"/>
    <w:rsid w:val="00A879EB"/>
    <w:rsid w:val="00AE20FC"/>
    <w:rsid w:val="00B26373"/>
    <w:rsid w:val="00B33C15"/>
    <w:rsid w:val="00BC6108"/>
    <w:rsid w:val="00BF3E07"/>
    <w:rsid w:val="00C03490"/>
    <w:rsid w:val="00C33187"/>
    <w:rsid w:val="00C60743"/>
    <w:rsid w:val="00C67389"/>
    <w:rsid w:val="00CD3B60"/>
    <w:rsid w:val="00CE12AA"/>
    <w:rsid w:val="00D14B33"/>
    <w:rsid w:val="00D426BC"/>
    <w:rsid w:val="00DC0163"/>
    <w:rsid w:val="00E961DD"/>
    <w:rsid w:val="00EC652C"/>
    <w:rsid w:val="00EE16A5"/>
    <w:rsid w:val="00F053FC"/>
    <w:rsid w:val="00F265A9"/>
    <w:rsid w:val="00F448F2"/>
    <w:rsid w:val="00F67712"/>
    <w:rsid w:val="00FC3C4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D38D-EED3-4685-B950-CEB03700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7</cp:revision>
  <cp:lastPrinted>2016-11-16T13:29:00Z</cp:lastPrinted>
  <dcterms:created xsi:type="dcterms:W3CDTF">2016-11-11T13:02:00Z</dcterms:created>
  <dcterms:modified xsi:type="dcterms:W3CDTF">2016-12-27T16:02:00Z</dcterms:modified>
</cp:coreProperties>
</file>