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681" w:rsidRDefault="00430681" w:rsidP="00430681">
      <w:pPr>
        <w:spacing w:before="120" w:after="120"/>
        <w:jc w:val="center"/>
        <w:rPr>
          <w:b/>
        </w:rPr>
      </w:pPr>
      <w:r>
        <w:rPr>
          <w:b/>
        </w:rPr>
        <w:t>ПЛАН</w:t>
      </w:r>
    </w:p>
    <w:p w:rsidR="00430681" w:rsidRDefault="00430681" w:rsidP="00430681">
      <w:pPr>
        <w:spacing w:before="120" w:after="120"/>
        <w:jc w:val="center"/>
        <w:rPr>
          <w:b/>
        </w:rPr>
      </w:pPr>
      <w:r>
        <w:rPr>
          <w:b/>
        </w:rPr>
        <w:t>работы Комитета РГР взаимодействию с финансовыми организациями на рынке недвижимости.</w:t>
      </w:r>
    </w:p>
    <w:p w:rsidR="00430681" w:rsidRDefault="00430681" w:rsidP="00430681">
      <w:pPr>
        <w:spacing w:before="120" w:after="100" w:afterAutospacing="1"/>
        <w:contextualSpacing/>
        <w:rPr>
          <w:b/>
        </w:rPr>
      </w:pPr>
      <w:r>
        <w:rPr>
          <w:b/>
        </w:rPr>
        <w:t xml:space="preserve">Руководитель Комитета: </w:t>
      </w:r>
      <w:proofErr w:type="spellStart"/>
      <w:r>
        <w:rPr>
          <w:b/>
        </w:rPr>
        <w:t>Ликефет</w:t>
      </w:r>
      <w:proofErr w:type="spellEnd"/>
      <w:r>
        <w:rPr>
          <w:b/>
        </w:rPr>
        <w:t xml:space="preserve"> А.Л.</w:t>
      </w:r>
    </w:p>
    <w:p w:rsidR="00430681" w:rsidRDefault="00430681" w:rsidP="00430681">
      <w:pPr>
        <w:spacing w:before="120" w:after="100" w:afterAutospacing="1"/>
        <w:contextualSpacing/>
        <w:rPr>
          <w:b/>
        </w:rPr>
      </w:pPr>
      <w:r>
        <w:rPr>
          <w:b/>
        </w:rPr>
        <w:t xml:space="preserve">Состав Комитета: Жигунов И.В., </w:t>
      </w:r>
      <w:proofErr w:type="spellStart"/>
      <w:r>
        <w:rPr>
          <w:b/>
        </w:rPr>
        <w:t>Костюничев</w:t>
      </w:r>
      <w:proofErr w:type="spellEnd"/>
      <w:r>
        <w:rPr>
          <w:b/>
        </w:rPr>
        <w:t xml:space="preserve"> Д.В.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2126"/>
      </w:tblGrid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 w:rsidP="00430681">
            <w:pPr>
              <w:spacing w:before="120" w:after="120"/>
              <w:jc w:val="center"/>
              <w:rPr>
                <w:b/>
                <w:color w:val="000000"/>
              </w:rPr>
            </w:pPr>
            <w:r w:rsidRPr="00430681">
              <w:rPr>
                <w:b/>
                <w:color w:val="000000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 w:rsidP="00430681">
            <w:pPr>
              <w:spacing w:before="120" w:after="120"/>
              <w:jc w:val="center"/>
              <w:rPr>
                <w:b/>
                <w:color w:val="000000"/>
              </w:rPr>
            </w:pPr>
            <w:r w:rsidRPr="00430681">
              <w:rPr>
                <w:b/>
                <w:color w:val="000000"/>
              </w:rPr>
              <w:t>Сроки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rPr>
                <w:color w:val="000000"/>
              </w:rPr>
            </w:pPr>
            <w:r w:rsidRPr="00430681">
              <w:rPr>
                <w:color w:val="000000"/>
              </w:rPr>
              <w:t xml:space="preserve">Участие в </w:t>
            </w:r>
            <w:proofErr w:type="gramStart"/>
            <w:r w:rsidRPr="00430681">
              <w:rPr>
                <w:color w:val="000000"/>
              </w:rPr>
              <w:t>контроле за</w:t>
            </w:r>
            <w:proofErr w:type="gramEnd"/>
            <w:r w:rsidRPr="00430681">
              <w:rPr>
                <w:color w:val="000000"/>
              </w:rPr>
              <w:t xml:space="preserve"> исполнением Соглашения между ОАО "Сбербанк России" и НП "Российская гильдия </w:t>
            </w:r>
            <w:proofErr w:type="spellStart"/>
            <w:r w:rsidRPr="00430681">
              <w:rPr>
                <w:color w:val="000000"/>
              </w:rPr>
              <w:t>риэлторов</w:t>
            </w:r>
            <w:proofErr w:type="spellEnd"/>
            <w:r w:rsidRPr="00430681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</w:pPr>
            <w:r w:rsidRPr="00430681">
              <w:t>В течение всего периода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rPr>
                <w:color w:val="000000"/>
              </w:rPr>
            </w:pPr>
            <w:r w:rsidRPr="00430681">
              <w:t xml:space="preserve">Участие в реализации проекта по обучению </w:t>
            </w:r>
            <w:proofErr w:type="spellStart"/>
            <w:r w:rsidRPr="00430681">
              <w:t>риэлторов</w:t>
            </w:r>
            <w:proofErr w:type="spellEnd"/>
            <w:r w:rsidRPr="00430681">
              <w:t xml:space="preserve"> в рамках реализации Соглашения с ОАО «Сбербанк России»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  <w:rPr>
                <w:b/>
                <w:color w:val="000000"/>
              </w:rPr>
            </w:pPr>
            <w:r w:rsidRPr="00430681">
              <w:t>В течение всего периода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rPr>
                <w:color w:val="000000"/>
              </w:rPr>
            </w:pPr>
            <w:r w:rsidRPr="00430681">
              <w:t>Мониторинг федерального и региональных рынков ипотечного кредитования. Подготовка обзора состояния ипотечного рынка с размещением его на сайте РГР и рассылкой по членской базе.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  <w:rPr>
                <w:b/>
                <w:color w:val="000000"/>
              </w:rPr>
            </w:pPr>
            <w:r w:rsidRPr="00430681">
              <w:t>Ежеквартально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>Участие членов Комитета в публичных мероприят</w:t>
            </w:r>
            <w:bookmarkStart w:id="0" w:name="_GoBack"/>
            <w:bookmarkEnd w:id="0"/>
            <w:r w:rsidRPr="00430681">
              <w:t xml:space="preserve">иях по ипотеке, проводимых другими организациями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</w:pPr>
            <w:r w:rsidRPr="00430681">
              <w:t>В течение всего периода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>Участие членов Комитета в региональных форумах по ипотеке в заинтересованных регионах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</w:pPr>
            <w:r w:rsidRPr="00430681">
              <w:t>В течение всего периода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>Подготовка тематических материалов для издания в  Вестнике РГР «Профессионал»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</w:pPr>
            <w:r w:rsidRPr="00430681">
              <w:t>В течение всего периода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>Подготовка методического пособия с обобщением существующей практики сотрудничества риэлторских ассоциаций, компаний и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</w:pPr>
            <w:r w:rsidRPr="00430681">
              <w:t>1 кв. 2017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>Разработка рекомендаций к проведению Национального конкурса «Профессиональное признание» в номинации «Лучшая брокерская фирма на рынке жилищных программ и ипотечных сделок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  <w:rPr>
                <w:lang w:val="en-US"/>
              </w:rPr>
            </w:pPr>
            <w:r w:rsidRPr="00430681">
              <w:rPr>
                <w:color w:val="000000"/>
              </w:rPr>
              <w:t>I кв.2017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 xml:space="preserve">Подготовка рекомендаций по организации </w:t>
            </w:r>
            <w:proofErr w:type="gramStart"/>
            <w:r w:rsidRPr="00430681">
              <w:t>бизнес-туров</w:t>
            </w:r>
            <w:proofErr w:type="gramEnd"/>
            <w:r w:rsidRPr="00430681">
              <w:t xml:space="preserve"> по ипотечной тематике в рамках мероприятий Национального конгресса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  <w:rPr>
                <w:lang w:val="en-US"/>
              </w:rPr>
            </w:pPr>
            <w:r w:rsidRPr="00430681">
              <w:rPr>
                <w:color w:val="000000"/>
              </w:rPr>
              <w:t>Апрель-май 2017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>Подготовка и проведение специализированной секции, посвященной ипотеке и программам долгосрочного финансирования в рамках деловой программы Национального Конгресса по недвижимости в 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</w:pPr>
            <w:r w:rsidRPr="00430681">
              <w:rPr>
                <w:color w:val="000000"/>
              </w:rPr>
              <w:t>Март-июнь 2017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>Подготовка доклада о практике сотрудничества риэлторских ассоциаций, компаний и кредитных организаций для семинара/</w:t>
            </w:r>
            <w:proofErr w:type="spellStart"/>
            <w:r w:rsidRPr="00430681">
              <w:t>вебинара</w:t>
            </w:r>
            <w:proofErr w:type="spellEnd"/>
            <w:r w:rsidRPr="00430681">
              <w:t xml:space="preserve"> руководителей региональных ассоциаций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  <w:rPr>
                <w:color w:val="000000"/>
              </w:rPr>
            </w:pPr>
            <w:r w:rsidRPr="00430681">
              <w:rPr>
                <w:color w:val="000000"/>
              </w:rPr>
              <w:t>1 кв. 2017</w:t>
            </w:r>
          </w:p>
        </w:tc>
      </w:tr>
      <w:tr w:rsidR="00430681" w:rsidRPr="00430681" w:rsidTr="0043068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</w:pPr>
            <w:r w:rsidRPr="00430681">
              <w:t xml:space="preserve">Отстаивание интересов РГР и ее членов в ходе законотворческого процесса по подготовке законопроектов, регламентирующих вопросы жилищного </w:t>
            </w:r>
            <w:r w:rsidRPr="00430681">
              <w:lastRenderedPageBreak/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1" w:rsidRPr="00430681" w:rsidRDefault="00430681">
            <w:pPr>
              <w:spacing w:before="120" w:after="120"/>
              <w:jc w:val="center"/>
            </w:pPr>
            <w:r w:rsidRPr="00430681">
              <w:lastRenderedPageBreak/>
              <w:t>В течение всего периода</w:t>
            </w:r>
          </w:p>
        </w:tc>
      </w:tr>
    </w:tbl>
    <w:p w:rsidR="00430681" w:rsidRDefault="00430681" w:rsidP="00430681">
      <w:pPr>
        <w:spacing w:before="120" w:after="120"/>
        <w:rPr>
          <w:color w:val="000000"/>
        </w:rPr>
      </w:pPr>
    </w:p>
    <w:p w:rsidR="00D14B33" w:rsidRPr="00A85428" w:rsidRDefault="00A85428" w:rsidP="00A85428">
      <w:pPr>
        <w:tabs>
          <w:tab w:val="left" w:pos="5640"/>
        </w:tabs>
      </w:pPr>
      <w:r>
        <w:tab/>
      </w:r>
    </w:p>
    <w:sectPr w:rsidR="00D14B33" w:rsidRPr="00A85428" w:rsidSect="00EE16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4A" w:rsidRDefault="00382F4A" w:rsidP="002460B4">
      <w:pPr>
        <w:spacing w:after="0" w:line="240" w:lineRule="auto"/>
      </w:pPr>
      <w:r>
        <w:separator/>
      </w:r>
    </w:p>
  </w:endnote>
  <w:endnote w:type="continuationSeparator" w:id="0">
    <w:p w:rsidR="00382F4A" w:rsidRDefault="00382F4A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706283">
    <w:pPr>
      <w:pStyle w:val="a7"/>
    </w:pPr>
    <w:r>
      <w:rPr>
        <w:noProof/>
      </w:rPr>
      <w:drawing>
        <wp:inline distT="0" distB="0" distL="0" distR="0" wp14:anchorId="2CED44EF" wp14:editId="257A5B5E">
          <wp:extent cx="6120130" cy="10795"/>
          <wp:effectExtent l="19050" t="0" r="0" b="0"/>
          <wp:docPr id="1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4A" w:rsidRDefault="00382F4A" w:rsidP="002460B4">
      <w:pPr>
        <w:spacing w:after="0" w:line="240" w:lineRule="auto"/>
      </w:pPr>
      <w:r>
        <w:separator/>
      </w:r>
    </w:p>
  </w:footnote>
  <w:footnote w:type="continuationSeparator" w:id="0">
    <w:p w:rsidR="00382F4A" w:rsidRDefault="00382F4A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382F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382F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382F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C"/>
    <w:rsid w:val="000E76EE"/>
    <w:rsid w:val="00100FB5"/>
    <w:rsid w:val="001D4535"/>
    <w:rsid w:val="001E5C43"/>
    <w:rsid w:val="002460B4"/>
    <w:rsid w:val="002A3031"/>
    <w:rsid w:val="00311D80"/>
    <w:rsid w:val="00342A80"/>
    <w:rsid w:val="00361FD8"/>
    <w:rsid w:val="0037486C"/>
    <w:rsid w:val="00382F4A"/>
    <w:rsid w:val="00430681"/>
    <w:rsid w:val="004C3FC3"/>
    <w:rsid w:val="004D2E18"/>
    <w:rsid w:val="00563EC8"/>
    <w:rsid w:val="005A2E99"/>
    <w:rsid w:val="00632B14"/>
    <w:rsid w:val="006E4B84"/>
    <w:rsid w:val="00706283"/>
    <w:rsid w:val="008E12C2"/>
    <w:rsid w:val="00A15EB6"/>
    <w:rsid w:val="00A85428"/>
    <w:rsid w:val="00AE20FC"/>
    <w:rsid w:val="00BC6108"/>
    <w:rsid w:val="00C33187"/>
    <w:rsid w:val="00D14B33"/>
    <w:rsid w:val="00D426BC"/>
    <w:rsid w:val="00D6680C"/>
    <w:rsid w:val="00DC0163"/>
    <w:rsid w:val="00DD1DA8"/>
    <w:rsid w:val="00E961DD"/>
    <w:rsid w:val="00EE16A5"/>
    <w:rsid w:val="00F265A9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0B4"/>
  </w:style>
  <w:style w:type="table" w:styleId="a9">
    <w:name w:val="Table Grid"/>
    <w:basedOn w:val="a1"/>
    <w:uiPriority w:val="3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0B4"/>
  </w:style>
  <w:style w:type="table" w:styleId="a9">
    <w:name w:val="Table Grid"/>
    <w:basedOn w:val="a1"/>
    <w:uiPriority w:val="3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2014-B92D-48E7-A45B-3FC263E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2</cp:revision>
  <dcterms:created xsi:type="dcterms:W3CDTF">2017-01-25T15:06:00Z</dcterms:created>
  <dcterms:modified xsi:type="dcterms:W3CDTF">2017-01-25T15:06:00Z</dcterms:modified>
</cp:coreProperties>
</file>